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95C835" w14:textId="63001D05" w:rsidR="006E1A6D" w:rsidRPr="00AF611B" w:rsidRDefault="00406784" w:rsidP="00A42662">
      <w:pPr>
        <w:autoSpaceDE w:val="0"/>
        <w:autoSpaceDN w:val="0"/>
        <w:adjustRightInd w:val="0"/>
        <w:spacing w:after="0" w:line="240" w:lineRule="auto"/>
        <w:contextualSpacing/>
        <w:jc w:val="center"/>
        <w:rPr>
          <w:rFonts w:asciiTheme="majorHAnsi" w:hAnsiTheme="majorHAnsi" w:cs="TimesNewRomanPS-BoldMT"/>
          <w:b/>
          <w:bCs/>
          <w:color w:val="000000"/>
          <w:sz w:val="40"/>
          <w:szCs w:val="40"/>
        </w:rPr>
      </w:pPr>
      <w:r>
        <w:rPr>
          <w:rFonts w:asciiTheme="majorHAnsi" w:hAnsiTheme="majorHAnsi" w:cs="TimesNewRomanPS-BoldMT"/>
          <w:b/>
          <w:bCs/>
          <w:color w:val="000000"/>
          <w:sz w:val="40"/>
          <w:szCs w:val="40"/>
        </w:rPr>
        <w:t>761</w:t>
      </w:r>
      <w:r w:rsidR="00762347">
        <w:rPr>
          <w:rFonts w:asciiTheme="majorHAnsi" w:hAnsiTheme="majorHAnsi" w:cs="TimesNewRomanPS-BoldMT"/>
          <w:b/>
          <w:bCs/>
          <w:color w:val="000000"/>
          <w:sz w:val="40"/>
          <w:szCs w:val="40"/>
        </w:rPr>
        <w:t>0</w:t>
      </w:r>
      <w:r w:rsidR="006E1A6D" w:rsidRPr="00AF611B">
        <w:rPr>
          <w:rFonts w:asciiTheme="majorHAnsi" w:hAnsiTheme="majorHAnsi" w:cs="TimesNewRomanPS-BoldMT"/>
          <w:b/>
          <w:bCs/>
          <w:color w:val="000000"/>
          <w:sz w:val="40"/>
          <w:szCs w:val="40"/>
        </w:rPr>
        <w:t xml:space="preserve"> Syllabus</w:t>
      </w:r>
    </w:p>
    <w:p w14:paraId="252E94BD"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070CD754" w14:textId="78D95357" w:rsidR="006E1A6D" w:rsidRPr="00AF611B" w:rsidRDefault="00406784" w:rsidP="00A42662">
      <w:pPr>
        <w:autoSpaceDE w:val="0"/>
        <w:autoSpaceDN w:val="0"/>
        <w:adjustRightInd w:val="0"/>
        <w:spacing w:after="0" w:line="240" w:lineRule="auto"/>
        <w:contextualSpacing/>
        <w:jc w:val="center"/>
        <w:rPr>
          <w:rFonts w:asciiTheme="majorHAnsi" w:hAnsiTheme="majorHAnsi" w:cs="TimesNewRomanPS-BoldMT"/>
          <w:b/>
          <w:bCs/>
          <w:color w:val="000000"/>
          <w:sz w:val="36"/>
          <w:szCs w:val="36"/>
        </w:rPr>
      </w:pPr>
      <w:r>
        <w:rPr>
          <w:rFonts w:asciiTheme="majorHAnsi" w:hAnsiTheme="majorHAnsi" w:cs="TimesNewRomanPS-BoldMT"/>
          <w:b/>
          <w:bCs/>
          <w:color w:val="000000"/>
          <w:sz w:val="36"/>
          <w:szCs w:val="36"/>
        </w:rPr>
        <w:t>LIS 7610</w:t>
      </w:r>
      <w:r w:rsidR="00762347">
        <w:rPr>
          <w:rFonts w:asciiTheme="majorHAnsi" w:hAnsiTheme="majorHAnsi" w:cs="TimesNewRomanPS-BoldMT"/>
          <w:b/>
          <w:bCs/>
          <w:color w:val="000000"/>
          <w:sz w:val="36"/>
          <w:szCs w:val="36"/>
        </w:rPr>
        <w:t xml:space="preserve"> G01</w:t>
      </w:r>
      <w:r w:rsidR="006E1A6D" w:rsidRPr="00AF611B">
        <w:rPr>
          <w:rFonts w:asciiTheme="majorHAnsi" w:hAnsiTheme="majorHAnsi" w:cs="TimesNewRomanPS-BoldMT"/>
          <w:b/>
          <w:bCs/>
          <w:color w:val="000000"/>
          <w:sz w:val="36"/>
          <w:szCs w:val="36"/>
        </w:rPr>
        <w:t xml:space="preserve">: </w:t>
      </w:r>
      <w:r>
        <w:rPr>
          <w:rFonts w:asciiTheme="majorHAnsi" w:hAnsiTheme="majorHAnsi" w:cs="TimesNewRomanPS-BoldMT"/>
          <w:b/>
          <w:bCs/>
          <w:color w:val="000000"/>
          <w:sz w:val="36"/>
          <w:szCs w:val="36"/>
        </w:rPr>
        <w:t>Marketing and Public Relations</w:t>
      </w:r>
      <w:r w:rsidR="00762347">
        <w:rPr>
          <w:rFonts w:asciiTheme="majorHAnsi" w:hAnsiTheme="majorHAnsi" w:cs="TimesNewRomanPS-BoldMT"/>
          <w:b/>
          <w:bCs/>
          <w:color w:val="000000"/>
          <w:sz w:val="36"/>
          <w:szCs w:val="36"/>
        </w:rPr>
        <w:t xml:space="preserve">, </w:t>
      </w:r>
      <w:r>
        <w:rPr>
          <w:rFonts w:asciiTheme="majorHAnsi" w:hAnsiTheme="majorHAnsi" w:cs="TimesNewRomanPS-BoldMT"/>
          <w:b/>
          <w:bCs/>
          <w:color w:val="000000"/>
          <w:sz w:val="36"/>
          <w:szCs w:val="36"/>
        </w:rPr>
        <w:t>Spring 2016</w:t>
      </w:r>
    </w:p>
    <w:p w14:paraId="12AD5BA1"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1FA0E61D" w14:textId="54DD95B0" w:rsidR="006E1A6D" w:rsidRPr="00AF611B"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r w:rsidRPr="00AF611B">
        <w:rPr>
          <w:rFonts w:asciiTheme="majorHAnsi" w:hAnsiTheme="majorHAnsi" w:cs="TimesNewRomanPSMT"/>
          <w:color w:val="000000"/>
          <w:sz w:val="24"/>
          <w:szCs w:val="24"/>
        </w:rPr>
        <w:t>St. Catherine University, Master of Library and Info</w:t>
      </w:r>
      <w:r w:rsidR="00D32FF2">
        <w:rPr>
          <w:rFonts w:asciiTheme="majorHAnsi" w:hAnsiTheme="majorHAnsi" w:cs="TimesNewRomanPSMT"/>
          <w:color w:val="000000"/>
          <w:sz w:val="24"/>
          <w:szCs w:val="24"/>
        </w:rPr>
        <w:t>rmation Science Program (As of 9/28/15</w:t>
      </w:r>
      <w:r w:rsidRPr="00AF611B">
        <w:rPr>
          <w:rFonts w:asciiTheme="majorHAnsi" w:hAnsiTheme="majorHAnsi" w:cs="TimesNewRomanPSMT"/>
          <w:color w:val="000000"/>
          <w:sz w:val="24"/>
          <w:szCs w:val="24"/>
        </w:rPr>
        <w:t>)</w:t>
      </w:r>
    </w:p>
    <w:p w14:paraId="7AA8A9F8"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338D7B37"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r w:rsidRPr="00AF611B">
        <w:rPr>
          <w:rFonts w:asciiTheme="majorHAnsi" w:hAnsiTheme="majorHAnsi" w:cs="TimesNewRomanPS-BoldMT"/>
          <w:b/>
          <w:bCs/>
          <w:color w:val="000000"/>
          <w:sz w:val="24"/>
          <w:szCs w:val="24"/>
        </w:rPr>
        <w:t>Credit hours</w:t>
      </w:r>
      <w:r w:rsidRPr="00AF611B">
        <w:rPr>
          <w:rFonts w:asciiTheme="majorHAnsi" w:hAnsiTheme="majorHAnsi" w:cs="TimesNewRomanPSMT"/>
          <w:color w:val="000000"/>
          <w:sz w:val="24"/>
          <w:szCs w:val="24"/>
        </w:rPr>
        <w:t>: 3</w:t>
      </w:r>
    </w:p>
    <w:p w14:paraId="55BCCB04" w14:textId="6137A1BB" w:rsidR="006E1A6D" w:rsidRPr="00AF611B"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r w:rsidRPr="00AF611B">
        <w:rPr>
          <w:rFonts w:asciiTheme="majorHAnsi" w:hAnsiTheme="majorHAnsi" w:cs="TimesNewRomanPS-BoldMT"/>
          <w:b/>
          <w:bCs/>
          <w:color w:val="000000"/>
          <w:sz w:val="24"/>
          <w:szCs w:val="24"/>
        </w:rPr>
        <w:t>Time</w:t>
      </w:r>
      <w:r w:rsidRPr="00AF611B">
        <w:rPr>
          <w:rFonts w:asciiTheme="majorHAnsi" w:hAnsiTheme="majorHAnsi" w:cs="TimesNewRomanPSMT"/>
          <w:color w:val="000000"/>
          <w:sz w:val="24"/>
          <w:szCs w:val="24"/>
        </w:rPr>
        <w:t xml:space="preserve">: </w:t>
      </w:r>
      <w:r w:rsidR="00DB5484">
        <w:rPr>
          <w:rFonts w:asciiTheme="majorHAnsi" w:hAnsiTheme="majorHAnsi" w:cs="TimesNewRomanPSMT"/>
          <w:color w:val="000000"/>
          <w:sz w:val="24"/>
          <w:szCs w:val="24"/>
        </w:rPr>
        <w:t>Tuesday</w:t>
      </w:r>
      <w:r w:rsidRPr="00AF611B">
        <w:rPr>
          <w:rFonts w:asciiTheme="majorHAnsi" w:hAnsiTheme="majorHAnsi" w:cs="TimesNewRomanPSMT"/>
          <w:color w:val="000000"/>
          <w:sz w:val="24"/>
          <w:szCs w:val="24"/>
        </w:rPr>
        <w:t xml:space="preserve">, </w:t>
      </w:r>
      <w:r w:rsidR="00B255B0">
        <w:rPr>
          <w:rFonts w:asciiTheme="majorHAnsi" w:hAnsiTheme="majorHAnsi" w:cs="TimesNewRomanPSMT"/>
          <w:color w:val="000000"/>
          <w:sz w:val="24"/>
          <w:szCs w:val="24"/>
        </w:rPr>
        <w:t>6:00 PM – 9</w:t>
      </w:r>
      <w:r>
        <w:rPr>
          <w:rFonts w:asciiTheme="majorHAnsi" w:hAnsiTheme="majorHAnsi" w:cs="TimesNewRomanPSMT"/>
          <w:color w:val="000000"/>
          <w:sz w:val="24"/>
          <w:szCs w:val="24"/>
        </w:rPr>
        <w:t>:00 PM</w:t>
      </w:r>
      <w:r w:rsidRPr="00AF611B">
        <w:rPr>
          <w:rFonts w:asciiTheme="majorHAnsi" w:hAnsiTheme="majorHAnsi" w:cs="TimesNewRomanPSMT"/>
          <w:color w:val="000000"/>
          <w:sz w:val="24"/>
          <w:szCs w:val="24"/>
        </w:rPr>
        <w:t xml:space="preserve">, </w:t>
      </w:r>
      <w:r w:rsidR="00DB5484">
        <w:rPr>
          <w:rFonts w:asciiTheme="majorHAnsi" w:hAnsiTheme="majorHAnsi" w:cs="TimesNewRomanPSMT"/>
          <w:color w:val="000000"/>
          <w:sz w:val="24"/>
          <w:szCs w:val="24"/>
        </w:rPr>
        <w:t>Font</w:t>
      </w:r>
      <w:r w:rsidRPr="00AF611B">
        <w:rPr>
          <w:rFonts w:asciiTheme="majorHAnsi" w:hAnsiTheme="majorHAnsi" w:cs="TimesNewRomanPSMT"/>
          <w:color w:val="000000"/>
          <w:sz w:val="24"/>
          <w:szCs w:val="24"/>
        </w:rPr>
        <w:t xml:space="preserve"> </w:t>
      </w:r>
      <w:r w:rsidR="00DB5484">
        <w:rPr>
          <w:rFonts w:asciiTheme="majorHAnsi" w:hAnsiTheme="majorHAnsi" w:cs="TimesNewRomanPSMT"/>
          <w:color w:val="000000"/>
          <w:sz w:val="24"/>
          <w:szCs w:val="24"/>
        </w:rPr>
        <w:t>214</w:t>
      </w:r>
    </w:p>
    <w:p w14:paraId="46C530B8" w14:textId="38308830" w:rsidR="006E1A6D" w:rsidRPr="00AF611B"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r w:rsidRPr="00AF611B">
        <w:rPr>
          <w:rFonts w:asciiTheme="majorHAnsi" w:hAnsiTheme="majorHAnsi" w:cs="TimesNewRomanPS-BoldMT"/>
          <w:b/>
          <w:bCs/>
          <w:color w:val="000000"/>
          <w:sz w:val="24"/>
          <w:szCs w:val="24"/>
        </w:rPr>
        <w:t>Instructor</w:t>
      </w:r>
      <w:r w:rsidRPr="00AF611B">
        <w:rPr>
          <w:rFonts w:asciiTheme="majorHAnsi" w:hAnsiTheme="majorHAnsi" w:cs="TimesNewRomanPSMT"/>
          <w:color w:val="000000"/>
          <w:sz w:val="24"/>
          <w:szCs w:val="24"/>
        </w:rPr>
        <w:t>: Anthony Molaro</w:t>
      </w:r>
      <w:r w:rsidR="003F2D20">
        <w:rPr>
          <w:rFonts w:asciiTheme="majorHAnsi" w:hAnsiTheme="majorHAnsi" w:cs="TimesNewRomanPSMT"/>
          <w:color w:val="000000"/>
          <w:sz w:val="24"/>
          <w:szCs w:val="24"/>
        </w:rPr>
        <w:t>, PhD</w:t>
      </w:r>
    </w:p>
    <w:p w14:paraId="15EADBA3" w14:textId="175302D1" w:rsidR="006E1A6D" w:rsidRPr="00AF611B"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r w:rsidRPr="00AF611B">
        <w:rPr>
          <w:rFonts w:asciiTheme="majorHAnsi" w:hAnsiTheme="majorHAnsi" w:cs="TimesNewRomanPS-BoldMT"/>
          <w:b/>
          <w:bCs/>
          <w:color w:val="000000"/>
          <w:sz w:val="24"/>
          <w:szCs w:val="24"/>
        </w:rPr>
        <w:t>Office</w:t>
      </w:r>
      <w:r w:rsidR="001C383A">
        <w:rPr>
          <w:rFonts w:asciiTheme="majorHAnsi" w:hAnsiTheme="majorHAnsi" w:cs="TimesNewRomanPSMT"/>
          <w:color w:val="000000"/>
          <w:sz w:val="24"/>
          <w:szCs w:val="24"/>
        </w:rPr>
        <w:t>: CDC 49</w:t>
      </w:r>
      <w:r w:rsidRPr="00AF611B">
        <w:rPr>
          <w:rFonts w:asciiTheme="majorHAnsi" w:hAnsiTheme="majorHAnsi" w:cs="TimesNewRomanPSMT"/>
          <w:color w:val="000000"/>
          <w:sz w:val="24"/>
          <w:szCs w:val="24"/>
        </w:rPr>
        <w:t>; Hours: before/after class &amp; by appointment</w:t>
      </w:r>
    </w:p>
    <w:p w14:paraId="40EFB057" w14:textId="77777777" w:rsidR="007946CA"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r w:rsidRPr="00AF611B">
        <w:rPr>
          <w:rFonts w:asciiTheme="majorHAnsi" w:hAnsiTheme="majorHAnsi" w:cs="TimesNewRomanPS-BoldMT"/>
          <w:b/>
          <w:bCs/>
          <w:color w:val="000000"/>
          <w:sz w:val="24"/>
          <w:szCs w:val="24"/>
        </w:rPr>
        <w:t>Contact</w:t>
      </w:r>
      <w:r w:rsidRPr="00AF611B">
        <w:rPr>
          <w:rFonts w:asciiTheme="majorHAnsi" w:hAnsiTheme="majorHAnsi" w:cs="TimesNewRomanPSMT"/>
          <w:color w:val="000000"/>
          <w:sz w:val="24"/>
          <w:szCs w:val="24"/>
        </w:rPr>
        <w:t xml:space="preserve">: </w:t>
      </w:r>
    </w:p>
    <w:p w14:paraId="057FF00A" w14:textId="77777777" w:rsidR="007946CA" w:rsidRDefault="007946CA" w:rsidP="00A42662">
      <w:pPr>
        <w:autoSpaceDE w:val="0"/>
        <w:autoSpaceDN w:val="0"/>
        <w:adjustRightInd w:val="0"/>
        <w:spacing w:after="0" w:line="240" w:lineRule="auto"/>
        <w:contextualSpacing/>
        <w:rPr>
          <w:rFonts w:asciiTheme="majorHAnsi" w:hAnsiTheme="majorHAnsi" w:cs="TimesNewRomanPSMT"/>
          <w:color w:val="000000"/>
          <w:sz w:val="24"/>
          <w:szCs w:val="24"/>
        </w:rPr>
      </w:pPr>
      <w:r>
        <w:rPr>
          <w:rFonts w:asciiTheme="majorHAnsi" w:hAnsiTheme="majorHAnsi" w:cs="TimesNewRomanPSMT"/>
          <w:color w:val="000000"/>
          <w:sz w:val="24"/>
          <w:szCs w:val="24"/>
        </w:rPr>
        <w:t xml:space="preserve">Email: </w:t>
      </w:r>
      <w:r w:rsidR="001C383A" w:rsidRPr="003F2D20">
        <w:rPr>
          <w:rFonts w:asciiTheme="majorHAnsi" w:hAnsiTheme="majorHAnsi" w:cs="TimesNewRomanPSMT"/>
          <w:color w:val="000000"/>
          <w:sz w:val="24"/>
          <w:szCs w:val="24"/>
        </w:rPr>
        <w:t>agmolaro@stkate.edu</w:t>
      </w:r>
      <w:r w:rsidR="001C383A">
        <w:rPr>
          <w:rFonts w:asciiTheme="majorHAnsi" w:hAnsiTheme="majorHAnsi" w:cs="TimesNewRomanPSMT"/>
          <w:color w:val="000000"/>
          <w:sz w:val="24"/>
          <w:szCs w:val="24"/>
        </w:rPr>
        <w:t xml:space="preserve"> </w:t>
      </w:r>
    </w:p>
    <w:p w14:paraId="6DF8B90E" w14:textId="43DE77D4" w:rsidR="006E1A6D" w:rsidRDefault="007946CA" w:rsidP="00A42662">
      <w:pPr>
        <w:autoSpaceDE w:val="0"/>
        <w:autoSpaceDN w:val="0"/>
        <w:adjustRightInd w:val="0"/>
        <w:spacing w:after="0" w:line="240" w:lineRule="auto"/>
        <w:contextualSpacing/>
        <w:rPr>
          <w:rFonts w:asciiTheme="majorHAnsi" w:hAnsiTheme="majorHAnsi" w:cs="TimesNewRomanPSMT"/>
          <w:color w:val="000000"/>
          <w:sz w:val="24"/>
          <w:szCs w:val="24"/>
        </w:rPr>
      </w:pPr>
      <w:r>
        <w:rPr>
          <w:rFonts w:asciiTheme="majorHAnsi" w:hAnsiTheme="majorHAnsi" w:cs="TimesNewRomanPSMT"/>
          <w:color w:val="000000"/>
          <w:sz w:val="24"/>
          <w:szCs w:val="24"/>
        </w:rPr>
        <w:t xml:space="preserve">Office phone: 651-690-6626 </w:t>
      </w:r>
    </w:p>
    <w:p w14:paraId="644618C9" w14:textId="7D6D1DC6" w:rsidR="007946CA" w:rsidRDefault="007946CA" w:rsidP="00A42662">
      <w:pPr>
        <w:autoSpaceDE w:val="0"/>
        <w:autoSpaceDN w:val="0"/>
        <w:adjustRightInd w:val="0"/>
        <w:spacing w:after="0" w:line="240" w:lineRule="auto"/>
        <w:contextualSpacing/>
        <w:rPr>
          <w:rFonts w:asciiTheme="majorHAnsi" w:hAnsiTheme="majorHAnsi" w:cs="TimesNewRomanPSMT"/>
          <w:color w:val="000000"/>
          <w:sz w:val="24"/>
          <w:szCs w:val="24"/>
        </w:rPr>
      </w:pPr>
      <w:r>
        <w:rPr>
          <w:rFonts w:asciiTheme="majorHAnsi" w:hAnsiTheme="majorHAnsi" w:cs="TimesNewRomanPSMT"/>
          <w:color w:val="000000"/>
          <w:sz w:val="24"/>
          <w:szCs w:val="24"/>
        </w:rPr>
        <w:t xml:space="preserve">Twitter: </w:t>
      </w:r>
      <w:proofErr w:type="spellStart"/>
      <w:r>
        <w:rPr>
          <w:rFonts w:asciiTheme="majorHAnsi" w:hAnsiTheme="majorHAnsi" w:cs="TimesNewRomanPSMT"/>
          <w:color w:val="000000"/>
          <w:sz w:val="24"/>
          <w:szCs w:val="24"/>
        </w:rPr>
        <w:t>infoactivist</w:t>
      </w:r>
      <w:proofErr w:type="spellEnd"/>
    </w:p>
    <w:p w14:paraId="6A0FDBB8" w14:textId="5E1C1F67" w:rsidR="007946CA" w:rsidRPr="00AF611B" w:rsidRDefault="007946CA" w:rsidP="00A42662">
      <w:pPr>
        <w:autoSpaceDE w:val="0"/>
        <w:autoSpaceDN w:val="0"/>
        <w:adjustRightInd w:val="0"/>
        <w:spacing w:after="0" w:line="240" w:lineRule="auto"/>
        <w:contextualSpacing/>
        <w:rPr>
          <w:rFonts w:asciiTheme="majorHAnsi" w:hAnsiTheme="majorHAnsi" w:cs="TimesNewRomanPSMT"/>
          <w:color w:val="000000"/>
          <w:sz w:val="24"/>
          <w:szCs w:val="24"/>
        </w:rPr>
      </w:pPr>
      <w:r>
        <w:rPr>
          <w:rFonts w:asciiTheme="majorHAnsi" w:hAnsiTheme="majorHAnsi" w:cs="TimesNewRomanPSMT"/>
          <w:color w:val="000000"/>
          <w:sz w:val="24"/>
          <w:szCs w:val="24"/>
        </w:rPr>
        <w:t>Blog: informationactivist.com</w:t>
      </w:r>
    </w:p>
    <w:p w14:paraId="79E03ACE" w14:textId="3129E1B4" w:rsidR="006E1A6D"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r w:rsidRPr="00AF611B">
        <w:rPr>
          <w:rFonts w:asciiTheme="majorHAnsi" w:hAnsiTheme="majorHAnsi" w:cs="TimesNewRomanPS-BoldMT"/>
          <w:b/>
          <w:bCs/>
          <w:color w:val="000000"/>
          <w:sz w:val="24"/>
          <w:szCs w:val="24"/>
        </w:rPr>
        <w:t>Course website</w:t>
      </w:r>
      <w:r w:rsidRPr="00AF611B">
        <w:rPr>
          <w:rFonts w:asciiTheme="majorHAnsi" w:hAnsiTheme="majorHAnsi" w:cs="TimesNewRomanPSMT"/>
          <w:color w:val="000000"/>
          <w:sz w:val="24"/>
          <w:szCs w:val="24"/>
        </w:rPr>
        <w:t xml:space="preserve">: Registered students may request access </w:t>
      </w:r>
      <w:r w:rsidR="001C383A">
        <w:rPr>
          <w:rFonts w:asciiTheme="majorHAnsi" w:hAnsiTheme="majorHAnsi" w:cs="TimesNewRomanPSMT"/>
          <w:color w:val="000000"/>
          <w:sz w:val="24"/>
          <w:szCs w:val="24"/>
        </w:rPr>
        <w:t>through D2L</w:t>
      </w:r>
    </w:p>
    <w:p w14:paraId="2A3CE042" w14:textId="77777777" w:rsidR="006E1A6D"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345DFBE5" w14:textId="3B63E168" w:rsidR="00634E41" w:rsidRDefault="00634E41"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Note from the instructor</w:t>
      </w:r>
    </w:p>
    <w:p w14:paraId="577B9730" w14:textId="77777777" w:rsidR="00634E41" w:rsidRDefault="00634E41"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7B6157C3" w14:textId="77777777" w:rsidR="00CA14CE" w:rsidRPr="00CA14CE" w:rsidRDefault="00CA14CE" w:rsidP="00CA14CE">
      <w:pPr>
        <w:rPr>
          <w:rFonts w:ascii="Cambria" w:eastAsia="Times New Roman" w:hAnsi="Cambria" w:cs="Times New Roman"/>
          <w:color w:val="000000" w:themeColor="text1"/>
          <w:sz w:val="24"/>
          <w:szCs w:val="24"/>
        </w:rPr>
      </w:pPr>
      <w:r w:rsidRPr="00CA14CE">
        <w:rPr>
          <w:rFonts w:ascii="Cambria" w:eastAsia="Times New Roman" w:hAnsi="Cambria" w:cs="Times New Roman"/>
          <w:color w:val="000000" w:themeColor="text1"/>
          <w:sz w:val="24"/>
          <w:szCs w:val="24"/>
        </w:rPr>
        <w:t xml:space="preserve">“Authenticity is a collection of choices that we have to make every day. It's about the choice to show up and be real. </w:t>
      </w:r>
      <w:proofErr w:type="gramStart"/>
      <w:r w:rsidRPr="00CA14CE">
        <w:rPr>
          <w:rFonts w:ascii="Cambria" w:eastAsia="Times New Roman" w:hAnsi="Cambria" w:cs="Times New Roman"/>
          <w:color w:val="000000" w:themeColor="text1"/>
          <w:sz w:val="24"/>
          <w:szCs w:val="24"/>
        </w:rPr>
        <w:t>The choice to be honest.</w:t>
      </w:r>
      <w:proofErr w:type="gramEnd"/>
      <w:r w:rsidRPr="00CA14CE">
        <w:rPr>
          <w:rFonts w:ascii="Cambria" w:eastAsia="Times New Roman" w:hAnsi="Cambria" w:cs="Times New Roman"/>
          <w:color w:val="000000" w:themeColor="text1"/>
          <w:sz w:val="24"/>
          <w:szCs w:val="24"/>
        </w:rPr>
        <w:t xml:space="preserve"> The choice to let our true selves </w:t>
      </w:r>
      <w:proofErr w:type="gramStart"/>
      <w:r w:rsidRPr="00CA14CE">
        <w:rPr>
          <w:rFonts w:ascii="Cambria" w:eastAsia="Times New Roman" w:hAnsi="Cambria" w:cs="Times New Roman"/>
          <w:color w:val="000000" w:themeColor="text1"/>
          <w:sz w:val="24"/>
          <w:szCs w:val="24"/>
        </w:rPr>
        <w:t>be</w:t>
      </w:r>
      <w:proofErr w:type="gramEnd"/>
      <w:r w:rsidRPr="00CA14CE">
        <w:rPr>
          <w:rFonts w:ascii="Cambria" w:eastAsia="Times New Roman" w:hAnsi="Cambria" w:cs="Times New Roman"/>
          <w:color w:val="000000" w:themeColor="text1"/>
          <w:sz w:val="24"/>
          <w:szCs w:val="24"/>
        </w:rPr>
        <w:t xml:space="preserve"> seen.” </w:t>
      </w:r>
    </w:p>
    <w:p w14:paraId="6070D012" w14:textId="77777777" w:rsidR="00CA14CE" w:rsidRPr="00CA14CE" w:rsidRDefault="00CA14CE" w:rsidP="00CA14CE">
      <w:pPr>
        <w:rPr>
          <w:rFonts w:ascii="Cambria" w:eastAsia="Times New Roman" w:hAnsi="Cambria" w:cs="Times New Roman"/>
          <w:color w:val="000000" w:themeColor="text1"/>
          <w:sz w:val="24"/>
          <w:szCs w:val="24"/>
        </w:rPr>
      </w:pPr>
      <w:r w:rsidRPr="00CA14CE">
        <w:rPr>
          <w:rFonts w:ascii="Cambria" w:eastAsia="Times New Roman" w:hAnsi="Cambria" w:cs="Times New Roman"/>
          <w:color w:val="000000" w:themeColor="text1"/>
          <w:sz w:val="24"/>
          <w:szCs w:val="24"/>
        </w:rPr>
        <w:t xml:space="preserve">— </w:t>
      </w:r>
      <w:proofErr w:type="spellStart"/>
      <w:r w:rsidRPr="00CA14CE">
        <w:rPr>
          <w:rFonts w:ascii="Cambria" w:eastAsia="Times New Roman" w:hAnsi="Cambria" w:cs="Times New Roman"/>
          <w:color w:val="000000" w:themeColor="text1"/>
          <w:sz w:val="24"/>
          <w:szCs w:val="24"/>
        </w:rPr>
        <w:t>Brené</w:t>
      </w:r>
      <w:proofErr w:type="spellEnd"/>
      <w:r w:rsidRPr="00CA14CE">
        <w:rPr>
          <w:rFonts w:ascii="Cambria" w:eastAsia="Times New Roman" w:hAnsi="Cambria" w:cs="Times New Roman"/>
          <w:color w:val="000000" w:themeColor="text1"/>
          <w:sz w:val="24"/>
          <w:szCs w:val="24"/>
        </w:rPr>
        <w:t xml:space="preserve"> Brown </w:t>
      </w:r>
    </w:p>
    <w:p w14:paraId="7C1B0BC1" w14:textId="77777777" w:rsidR="00CA14CE" w:rsidRDefault="00CA14CE" w:rsidP="00CA14CE">
      <w:pPr>
        <w:shd w:val="clear" w:color="auto" w:fill="FFFFFF"/>
        <w:rPr>
          <w:rFonts w:eastAsia="Times New Roman" w:cs="Times New Roman"/>
          <w:color w:val="000000"/>
        </w:rPr>
      </w:pPr>
    </w:p>
    <w:p w14:paraId="632C7D26" w14:textId="77EDE299" w:rsidR="00634E41" w:rsidRPr="00CA14CE" w:rsidRDefault="00634E41" w:rsidP="007946CA">
      <w:pPr>
        <w:shd w:val="clear" w:color="auto" w:fill="FFFFFF"/>
        <w:spacing w:after="0" w:line="240" w:lineRule="auto"/>
        <w:rPr>
          <w:rFonts w:eastAsia="Times New Roman" w:cs="Times New Roman"/>
          <w:color w:val="000000"/>
        </w:rPr>
      </w:pPr>
      <w:r w:rsidRPr="00634E41">
        <w:rPr>
          <w:rFonts w:asciiTheme="majorHAnsi" w:hAnsiTheme="majorHAnsi" w:cs="TimesNewRomanPS-BoldMT"/>
          <w:bCs/>
          <w:color w:val="000000"/>
          <w:sz w:val="24"/>
          <w:szCs w:val="24"/>
        </w:rPr>
        <w:t>I want to know what you think, who you are, and where you come from. You don’t have to agree with me, or each other – I only ask that we learn to respectfully disagree and still be able to engage in meaningful discussion.  College is a place to expand your mind by learning about others’ realities, ideas and perspectives.  So let’s do it! Don’t ever be afraid to write or say something just because others may disagree.  This is part of using your voice, becoming a scholar and “claiming your education”.</w:t>
      </w:r>
    </w:p>
    <w:p w14:paraId="69749A96" w14:textId="77777777" w:rsidR="00634E41" w:rsidRPr="00634E41" w:rsidRDefault="00634E41" w:rsidP="007946CA">
      <w:pPr>
        <w:autoSpaceDE w:val="0"/>
        <w:autoSpaceDN w:val="0"/>
        <w:adjustRightInd w:val="0"/>
        <w:spacing w:after="0" w:line="240" w:lineRule="auto"/>
        <w:ind w:left="720"/>
        <w:contextualSpacing/>
        <w:rPr>
          <w:rFonts w:asciiTheme="majorHAnsi" w:hAnsiTheme="majorHAnsi" w:cs="TimesNewRomanPS-BoldMT"/>
          <w:bCs/>
          <w:color w:val="000000"/>
          <w:sz w:val="24"/>
          <w:szCs w:val="24"/>
        </w:rPr>
      </w:pPr>
    </w:p>
    <w:p w14:paraId="684A213E" w14:textId="63AAD266" w:rsidR="00634E41" w:rsidRPr="00067FCE" w:rsidRDefault="00634E41" w:rsidP="00634E41">
      <w:pPr>
        <w:autoSpaceDE w:val="0"/>
        <w:autoSpaceDN w:val="0"/>
        <w:adjustRightInd w:val="0"/>
        <w:spacing w:after="0" w:line="240" w:lineRule="auto"/>
        <w:contextualSpacing/>
        <w:rPr>
          <w:rFonts w:asciiTheme="majorHAnsi" w:hAnsiTheme="majorHAnsi" w:cs="TimesNewRomanPS-BoldMT"/>
          <w:bCs/>
          <w:color w:val="000000"/>
          <w:sz w:val="24"/>
          <w:szCs w:val="24"/>
        </w:rPr>
      </w:pPr>
      <w:r w:rsidRPr="00634E41">
        <w:rPr>
          <w:rFonts w:asciiTheme="majorHAnsi" w:hAnsiTheme="majorHAnsi" w:cs="TimesNewRomanPS-BoldMT"/>
          <w:bCs/>
          <w:color w:val="000000"/>
          <w:sz w:val="24"/>
          <w:szCs w:val="24"/>
        </w:rPr>
        <w:t>Please know I love teaching this class and I have faith in each and every one of you.  I also have high expectations.  This is not</w:t>
      </w:r>
      <w:r w:rsidR="006F577A">
        <w:rPr>
          <w:rFonts w:asciiTheme="majorHAnsi" w:hAnsiTheme="majorHAnsi" w:cs="TimesNewRomanPS-BoldMT"/>
          <w:bCs/>
          <w:color w:val="000000"/>
          <w:sz w:val="24"/>
          <w:szCs w:val="24"/>
        </w:rPr>
        <w:t xml:space="preserve"> undergraduate college</w:t>
      </w:r>
      <w:r w:rsidRPr="00634E41">
        <w:rPr>
          <w:rFonts w:asciiTheme="majorHAnsi" w:hAnsiTheme="majorHAnsi" w:cs="TimesNewRomanPS-BoldMT"/>
          <w:bCs/>
          <w:color w:val="000000"/>
          <w:sz w:val="24"/>
          <w:szCs w:val="24"/>
        </w:rPr>
        <w:t xml:space="preserve">.  If you skated by in </w:t>
      </w:r>
      <w:r w:rsidR="006F577A">
        <w:rPr>
          <w:rFonts w:asciiTheme="majorHAnsi" w:hAnsiTheme="majorHAnsi" w:cs="TimesNewRomanPS-BoldMT"/>
          <w:bCs/>
          <w:color w:val="000000"/>
          <w:sz w:val="24"/>
          <w:szCs w:val="24"/>
        </w:rPr>
        <w:t>undergraduate college</w:t>
      </w:r>
      <w:r w:rsidRPr="00634E41">
        <w:rPr>
          <w:rFonts w:asciiTheme="majorHAnsi" w:hAnsiTheme="majorHAnsi" w:cs="TimesNewRomanPS-BoldMT"/>
          <w:bCs/>
          <w:color w:val="000000"/>
          <w:sz w:val="24"/>
          <w:szCs w:val="24"/>
        </w:rPr>
        <w:t xml:space="preserve"> – that’s not realistic here.  If you worked hard in </w:t>
      </w:r>
      <w:r w:rsidR="006F577A">
        <w:rPr>
          <w:rFonts w:asciiTheme="majorHAnsi" w:hAnsiTheme="majorHAnsi" w:cs="TimesNewRomanPS-BoldMT"/>
          <w:bCs/>
          <w:color w:val="000000"/>
          <w:sz w:val="24"/>
          <w:szCs w:val="24"/>
        </w:rPr>
        <w:t>undergraduate college</w:t>
      </w:r>
      <w:r w:rsidRPr="00634E41">
        <w:rPr>
          <w:rFonts w:asciiTheme="majorHAnsi" w:hAnsiTheme="majorHAnsi" w:cs="TimesNewRomanPS-BoldMT"/>
          <w:bCs/>
          <w:color w:val="000000"/>
          <w:sz w:val="24"/>
          <w:szCs w:val="24"/>
        </w:rPr>
        <w:t xml:space="preserve">, plan to work even harder here.  You are here because we believe in your potential.  My responsibility is to challenge you to be the best scholar you can be.  Your end of the deal is to do the work - not half way- but all the way.  You and your families are making a substantial investment for you to be here.  Please don’t waste your (or their) money or my time.  Challenge your brain.  Look up words!  Read it until you get it, and ask if you don’t.  </w:t>
      </w:r>
      <w:r w:rsidRPr="00634E41">
        <w:rPr>
          <w:rFonts w:asciiTheme="majorHAnsi" w:hAnsiTheme="majorHAnsi" w:cs="TimesNewRomanPS-BoldMT"/>
          <w:bCs/>
          <w:color w:val="000000"/>
          <w:sz w:val="24"/>
          <w:szCs w:val="24"/>
        </w:rPr>
        <w:lastRenderedPageBreak/>
        <w:t xml:space="preserve">Support each other.  Listen.  Think.  Learn.  Teach. </w:t>
      </w:r>
      <w:r>
        <w:rPr>
          <w:rFonts w:asciiTheme="majorHAnsi" w:hAnsiTheme="majorHAnsi" w:cs="TimesNewRomanPS-BoldMT"/>
          <w:bCs/>
          <w:color w:val="000000"/>
          <w:sz w:val="24"/>
          <w:szCs w:val="24"/>
        </w:rPr>
        <w:t xml:space="preserve">(Adapted from Donna </w:t>
      </w:r>
      <w:proofErr w:type="spellStart"/>
      <w:r>
        <w:rPr>
          <w:rFonts w:asciiTheme="majorHAnsi" w:hAnsiTheme="majorHAnsi" w:cs="TimesNewRomanPS-BoldMT"/>
          <w:bCs/>
          <w:color w:val="000000"/>
          <w:sz w:val="24"/>
          <w:szCs w:val="24"/>
        </w:rPr>
        <w:t>Hauer</w:t>
      </w:r>
      <w:proofErr w:type="spellEnd"/>
      <w:r>
        <w:rPr>
          <w:rFonts w:asciiTheme="majorHAnsi" w:hAnsiTheme="majorHAnsi" w:cs="TimesNewRomanPS-BoldMT"/>
          <w:bCs/>
          <w:color w:val="000000"/>
          <w:sz w:val="24"/>
          <w:szCs w:val="24"/>
        </w:rPr>
        <w:t>, Director of MIPS).</w:t>
      </w:r>
      <w:r w:rsidRPr="00634E41">
        <w:rPr>
          <w:rFonts w:asciiTheme="majorHAnsi" w:hAnsiTheme="majorHAnsi" w:cs="TimesNewRomanPS-BoldMT"/>
          <w:b/>
          <w:bCs/>
          <w:color w:val="000000"/>
          <w:sz w:val="24"/>
          <w:szCs w:val="24"/>
        </w:rPr>
        <w:t> </w:t>
      </w:r>
    </w:p>
    <w:p w14:paraId="01CB2BE0" w14:textId="77777777" w:rsidR="00634E41" w:rsidRPr="00634E41" w:rsidRDefault="00634E41"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7C73FB58" w14:textId="64B99D44" w:rsidR="006E1A6D" w:rsidRPr="00AF611B" w:rsidRDefault="0032159B"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noProof/>
          <w:color w:val="000000"/>
          <w:sz w:val="24"/>
          <w:szCs w:val="24"/>
        </w:rPr>
        <mc:AlternateContent>
          <mc:Choice Requires="wps">
            <w:drawing>
              <wp:anchor distT="4294967295" distB="4294967295" distL="114300" distR="114300" simplePos="0" relativeHeight="251675648" behindDoc="0" locked="0" layoutInCell="1" allowOverlap="1" wp14:anchorId="65AA2689" wp14:editId="22EC77B8">
                <wp:simplePos x="0" y="0"/>
                <wp:positionH relativeFrom="column">
                  <wp:posOffset>0</wp:posOffset>
                </wp:positionH>
                <wp:positionV relativeFrom="paragraph">
                  <wp:posOffset>216535</wp:posOffset>
                </wp:positionV>
                <wp:extent cx="5986145" cy="0"/>
                <wp:effectExtent l="25400" t="26035" r="33655" b="37465"/>
                <wp:wrapNone/>
                <wp:docPr id="19" name="AutoShap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6145" cy="0"/>
                        </a:xfrm>
                        <a:prstGeom prst="straightConnector1">
                          <a:avLst/>
                        </a:prstGeom>
                        <a:noFill/>
                        <a:ln w="38100">
                          <a:solidFill>
                            <a:schemeClr val="accent4">
                              <a:lumMod val="60000"/>
                              <a:lumOff val="4000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29783" dir="3885549" algn="ctr" rotWithShape="0">
                                  <a:schemeClr val="accent4">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0,0l21600,21600e" filled="f">
                <v:path arrowok="t" fillok="f" o:connecttype="none"/>
                <o:lock v:ext="edit" shapetype="t"/>
              </v:shapetype>
              <v:shape id="AutoShape 24" o:spid="_x0000_s1026" type="#_x0000_t32" style="position:absolute;margin-left:0;margin-top:17.05pt;width:471.35pt;height:0;z-index:251675648;visibility:visible;mso-wrap-style:square;mso-width-percent:0;mso-height-percent:0;mso-wrap-distance-left:9pt;mso-wrap-distance-top:-1emu;mso-wrap-distance-right:9pt;mso-wrap-distance-bottom:-1emu;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" strokecolor="#b2a1c7 [1943]" strokeweight="3pt">
                <v:shadow color="#3f3151 [1607]" opacity=".5" offset="1pt,26939emu"/>
              </v:shape>
            </w:pict>
          </mc:Fallback>
        </mc:AlternateContent>
      </w:r>
    </w:p>
    <w:p w14:paraId="087E6817"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746BFD6A"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36"/>
          <w:szCs w:val="36"/>
        </w:rPr>
      </w:pPr>
      <w:r w:rsidRPr="00AF611B">
        <w:rPr>
          <w:rFonts w:asciiTheme="majorHAnsi" w:hAnsiTheme="majorHAnsi" w:cs="TimesNewRomanPS-BoldMT"/>
          <w:b/>
          <w:bCs/>
          <w:color w:val="000000"/>
          <w:sz w:val="36"/>
          <w:szCs w:val="36"/>
        </w:rPr>
        <w:t>I. Course Description</w:t>
      </w:r>
    </w:p>
    <w:p w14:paraId="6DE5BB26"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p>
    <w:p w14:paraId="06961A65" w14:textId="2A66C93D" w:rsidR="00DB5484" w:rsidRDefault="00DB5484" w:rsidP="00A42662">
      <w:pPr>
        <w:autoSpaceDE w:val="0"/>
        <w:autoSpaceDN w:val="0"/>
        <w:adjustRightInd w:val="0"/>
        <w:spacing w:after="0" w:line="240" w:lineRule="auto"/>
        <w:contextualSpacing/>
        <w:rPr>
          <w:rFonts w:ascii="Cambria" w:eastAsia="Times New Roman" w:hAnsi="Cambria" w:cs="Times New Roman"/>
          <w:color w:val="333333"/>
          <w:sz w:val="24"/>
          <w:szCs w:val="24"/>
          <w:shd w:val="clear" w:color="auto" w:fill="FFFFFF"/>
        </w:rPr>
      </w:pPr>
      <w:r>
        <w:rPr>
          <w:rFonts w:ascii="Cambria" w:eastAsia="Times New Roman" w:hAnsi="Cambria" w:cs="Times New Roman"/>
          <w:color w:val="333333"/>
          <w:sz w:val="24"/>
          <w:szCs w:val="24"/>
          <w:shd w:val="clear" w:color="auto" w:fill="FFFFFF"/>
        </w:rPr>
        <w:t xml:space="preserve">Marketing library and information center services is becoming increasingly important to the success of these organizations.  This course explores the </w:t>
      </w:r>
      <w:r w:rsidR="00372EF7">
        <w:rPr>
          <w:rFonts w:ascii="Cambria" w:eastAsia="Times New Roman" w:hAnsi="Cambria" w:cs="Times New Roman"/>
          <w:color w:val="333333"/>
          <w:sz w:val="24"/>
          <w:szCs w:val="24"/>
          <w:shd w:val="clear" w:color="auto" w:fill="FFFFFF"/>
        </w:rPr>
        <w:t xml:space="preserve">following: the </w:t>
      </w:r>
      <w:r>
        <w:rPr>
          <w:rFonts w:ascii="Cambria" w:eastAsia="Times New Roman" w:hAnsi="Cambria" w:cs="Times New Roman"/>
          <w:color w:val="333333"/>
          <w:sz w:val="24"/>
          <w:szCs w:val="24"/>
          <w:shd w:val="clear" w:color="auto" w:fill="FFFFFF"/>
        </w:rPr>
        <w:t>role o</w:t>
      </w:r>
      <w:r w:rsidR="00372EF7">
        <w:rPr>
          <w:rFonts w:ascii="Cambria" w:eastAsia="Times New Roman" w:hAnsi="Cambria" w:cs="Times New Roman"/>
          <w:color w:val="333333"/>
          <w:sz w:val="24"/>
          <w:szCs w:val="24"/>
          <w:shd w:val="clear" w:color="auto" w:fill="FFFFFF"/>
        </w:rPr>
        <w:t>f marketing in the organization;</w:t>
      </w:r>
      <w:r>
        <w:rPr>
          <w:rFonts w:ascii="Cambria" w:eastAsia="Times New Roman" w:hAnsi="Cambria" w:cs="Times New Roman"/>
          <w:color w:val="333333"/>
          <w:sz w:val="24"/>
          <w:szCs w:val="24"/>
          <w:shd w:val="clear" w:color="auto" w:fill="FFFFFF"/>
        </w:rPr>
        <w:t xml:space="preserve"> the function of marketing in relationship to or</w:t>
      </w:r>
      <w:r w:rsidR="00372EF7">
        <w:rPr>
          <w:rFonts w:ascii="Cambria" w:eastAsia="Times New Roman" w:hAnsi="Cambria" w:cs="Times New Roman"/>
          <w:color w:val="333333"/>
          <w:sz w:val="24"/>
          <w:szCs w:val="24"/>
          <w:shd w:val="clear" w:color="auto" w:fill="FFFFFF"/>
        </w:rPr>
        <w:t>ganizational strategy and units;</w:t>
      </w:r>
      <w:r>
        <w:rPr>
          <w:rFonts w:ascii="Cambria" w:eastAsia="Times New Roman" w:hAnsi="Cambria" w:cs="Times New Roman"/>
          <w:color w:val="333333"/>
          <w:sz w:val="24"/>
          <w:szCs w:val="24"/>
          <w:shd w:val="clear" w:color="auto" w:fill="FFFFFF"/>
        </w:rPr>
        <w:t xml:space="preserve"> the behavior of </w:t>
      </w:r>
      <w:r w:rsidR="00372EF7">
        <w:rPr>
          <w:rFonts w:ascii="Cambria" w:eastAsia="Times New Roman" w:hAnsi="Cambria" w:cs="Times New Roman"/>
          <w:color w:val="333333"/>
          <w:sz w:val="24"/>
          <w:szCs w:val="24"/>
          <w:shd w:val="clear" w:color="auto" w:fill="FFFFFF"/>
        </w:rPr>
        <w:t>library and information center users; and the 4 P’s of the marketing mix.</w:t>
      </w:r>
      <w:r>
        <w:rPr>
          <w:rFonts w:ascii="Cambria" w:eastAsia="Times New Roman" w:hAnsi="Cambria" w:cs="Times New Roman"/>
          <w:color w:val="333333"/>
          <w:sz w:val="24"/>
          <w:szCs w:val="24"/>
          <w:shd w:val="clear" w:color="auto" w:fill="FFFFFF"/>
        </w:rPr>
        <w:t xml:space="preserve"> </w:t>
      </w:r>
      <w:r w:rsidR="00372EF7">
        <w:rPr>
          <w:rFonts w:ascii="Cambria" w:eastAsia="Times New Roman" w:hAnsi="Cambria" w:cs="Times New Roman"/>
          <w:color w:val="333333"/>
          <w:sz w:val="24"/>
          <w:szCs w:val="24"/>
          <w:shd w:val="clear" w:color="auto" w:fill="FFFFFF"/>
        </w:rPr>
        <w:t>The course also focuses on</w:t>
      </w:r>
      <w:r>
        <w:rPr>
          <w:rFonts w:ascii="Cambria" w:eastAsia="Times New Roman" w:hAnsi="Cambria" w:cs="Times New Roman"/>
          <w:color w:val="333333"/>
          <w:sz w:val="24"/>
          <w:szCs w:val="24"/>
          <w:shd w:val="clear" w:color="auto" w:fill="FFFFFF"/>
        </w:rPr>
        <w:t xml:space="preserve"> strategies to improve the organization’s brand, identity, communication and marketing efforts.</w:t>
      </w:r>
    </w:p>
    <w:p w14:paraId="7580DCFE" w14:textId="6AC0A2CD" w:rsidR="006E1A6D" w:rsidRPr="00AF611B"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r w:rsidRPr="00AF611B">
        <w:rPr>
          <w:rFonts w:asciiTheme="majorHAnsi" w:hAnsiTheme="majorHAnsi" w:cs="TimesNewRomanPSMT"/>
          <w:color w:val="000000"/>
          <w:sz w:val="24"/>
          <w:szCs w:val="24"/>
        </w:rPr>
        <w:t>3 credits. Prerequ</w:t>
      </w:r>
      <w:r w:rsidR="00DB5484">
        <w:rPr>
          <w:rFonts w:asciiTheme="majorHAnsi" w:hAnsiTheme="majorHAnsi" w:cs="TimesNewRomanPSMT"/>
          <w:color w:val="000000"/>
          <w:sz w:val="24"/>
          <w:szCs w:val="24"/>
        </w:rPr>
        <w:t>isite or co-r</w:t>
      </w:r>
      <w:r w:rsidR="00372EF7">
        <w:rPr>
          <w:rFonts w:asciiTheme="majorHAnsi" w:hAnsiTheme="majorHAnsi" w:cs="TimesNewRomanPSMT"/>
          <w:color w:val="000000"/>
          <w:sz w:val="24"/>
          <w:szCs w:val="24"/>
        </w:rPr>
        <w:t>equisite: LIS 7010, 7030, and 7040.</w:t>
      </w:r>
    </w:p>
    <w:p w14:paraId="6BAAF608"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18AD7131" w14:textId="2340BB41" w:rsidR="006E1A6D" w:rsidRPr="00AF611B" w:rsidRDefault="0032159B"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noProof/>
          <w:color w:val="000000"/>
          <w:sz w:val="24"/>
          <w:szCs w:val="24"/>
        </w:rPr>
        <mc:AlternateContent>
          <mc:Choice Requires="wps">
            <w:drawing>
              <wp:anchor distT="4294967295" distB="4294967295" distL="114300" distR="114300" simplePos="0" relativeHeight="251674624" behindDoc="0" locked="0" layoutInCell="1" allowOverlap="1" wp14:anchorId="4B953647" wp14:editId="17473ECB">
                <wp:simplePos x="0" y="0"/>
                <wp:positionH relativeFrom="column">
                  <wp:posOffset>0</wp:posOffset>
                </wp:positionH>
                <wp:positionV relativeFrom="paragraph">
                  <wp:posOffset>130810</wp:posOffset>
                </wp:positionV>
                <wp:extent cx="5986145" cy="0"/>
                <wp:effectExtent l="25400" t="29210" r="33655" b="34290"/>
                <wp:wrapNone/>
                <wp:docPr id="18" name="Auto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6145" cy="0"/>
                        </a:xfrm>
                        <a:prstGeom prst="straightConnector1">
                          <a:avLst/>
                        </a:prstGeom>
                        <a:noFill/>
                        <a:ln w="38100">
                          <a:solidFill>
                            <a:schemeClr val="accent4">
                              <a:lumMod val="60000"/>
                              <a:lumOff val="4000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29783" dir="3885549" algn="ctr" rotWithShape="0">
                                  <a:schemeClr val="accent4">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23" o:spid="_x0000_s1026" type="#_x0000_t32" style="position:absolute;margin-left:0;margin-top:10.3pt;width:471.35pt;height:0;z-index:251674624;visibility:visible;mso-wrap-style:square;mso-width-percent:0;mso-height-percent:0;mso-wrap-distance-left:9pt;mso-wrap-distance-top:-1emu;mso-wrap-distance-right:9pt;mso-wrap-distance-bottom:-1emu;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" strokecolor="#b2a1c7 [1943]" strokeweight="3pt">
                <v:shadow color="#3f3151 [1607]" opacity=".5" offset="1pt,26939emu"/>
              </v:shape>
            </w:pict>
          </mc:Fallback>
        </mc:AlternateContent>
      </w:r>
    </w:p>
    <w:p w14:paraId="50DC2803"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28F7D24F"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36"/>
          <w:szCs w:val="36"/>
        </w:rPr>
      </w:pPr>
      <w:r w:rsidRPr="00AF611B">
        <w:rPr>
          <w:rFonts w:asciiTheme="majorHAnsi" w:hAnsiTheme="majorHAnsi" w:cs="TimesNewRomanPS-BoldMT"/>
          <w:b/>
          <w:bCs/>
          <w:color w:val="000000"/>
          <w:sz w:val="36"/>
          <w:szCs w:val="36"/>
        </w:rPr>
        <w:t>II. Course Texts</w:t>
      </w:r>
    </w:p>
    <w:p w14:paraId="464BE4A9"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688FF791" w14:textId="77777777" w:rsidR="006E1A6D"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Required</w:t>
      </w:r>
    </w:p>
    <w:p w14:paraId="76195D26" w14:textId="77777777" w:rsidR="006E1A6D"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453E881F" w14:textId="50FB6829" w:rsidR="00E7493B" w:rsidRPr="00E7493B" w:rsidRDefault="00CA35BB" w:rsidP="007D32A1">
      <w:pPr>
        <w:autoSpaceDE w:val="0"/>
        <w:autoSpaceDN w:val="0"/>
        <w:adjustRightInd w:val="0"/>
        <w:spacing w:after="0" w:line="240" w:lineRule="auto"/>
        <w:ind w:left="720" w:hanging="720"/>
        <w:contextualSpacing/>
        <w:rPr>
          <w:rFonts w:ascii="Cambria" w:hAnsi="Cambria" w:cs="TimesNewRomanPSMT"/>
          <w:color w:val="000000"/>
          <w:sz w:val="24"/>
          <w:szCs w:val="24"/>
        </w:rPr>
      </w:pPr>
      <w:r>
        <w:rPr>
          <w:rFonts w:ascii="Cambria" w:hAnsi="Cambria" w:cs="TimesNewRomanPSMT"/>
          <w:color w:val="000000"/>
          <w:sz w:val="24"/>
          <w:szCs w:val="24"/>
        </w:rPr>
        <w:t xml:space="preserve">Durham, Sarah. </w:t>
      </w:r>
      <w:hyperlink r:id="rId8" w:history="1">
        <w:proofErr w:type="spellStart"/>
        <w:r w:rsidRPr="00CA35BB">
          <w:rPr>
            <w:rStyle w:val="Hyperlink"/>
            <w:rFonts w:ascii="Cambria" w:hAnsi="Cambria" w:cs="TimesNewRomanPSMT"/>
            <w:sz w:val="24"/>
            <w:szCs w:val="24"/>
          </w:rPr>
          <w:t>Brandraising</w:t>
        </w:r>
        <w:proofErr w:type="spellEnd"/>
        <w:r w:rsidRPr="00CA35BB">
          <w:rPr>
            <w:rStyle w:val="Hyperlink"/>
            <w:rFonts w:ascii="Cambria" w:hAnsi="Cambria" w:cs="TimesNewRomanPSMT"/>
            <w:sz w:val="24"/>
            <w:szCs w:val="24"/>
          </w:rPr>
          <w:t>: how nonprofits raise visibility and money through smart communications</w:t>
        </w:r>
      </w:hyperlink>
      <w:r>
        <w:rPr>
          <w:rFonts w:ascii="Cambria" w:hAnsi="Cambria" w:cs="TimesNewRomanPSMT"/>
          <w:color w:val="000000"/>
          <w:sz w:val="24"/>
          <w:szCs w:val="24"/>
        </w:rPr>
        <w:t>.</w:t>
      </w:r>
    </w:p>
    <w:p w14:paraId="198E34AC" w14:textId="77777777" w:rsidR="00CA35BB" w:rsidRDefault="00CA35BB" w:rsidP="00A42662">
      <w:pPr>
        <w:autoSpaceDE w:val="0"/>
        <w:autoSpaceDN w:val="0"/>
        <w:adjustRightInd w:val="0"/>
        <w:spacing w:after="0" w:line="240" w:lineRule="auto"/>
        <w:contextualSpacing/>
        <w:rPr>
          <w:rFonts w:asciiTheme="majorHAnsi" w:hAnsiTheme="majorHAnsi" w:cs="TimesNewRomanPSMT"/>
          <w:color w:val="000000"/>
          <w:sz w:val="24"/>
          <w:szCs w:val="24"/>
        </w:rPr>
      </w:pPr>
    </w:p>
    <w:p w14:paraId="07A5329C" w14:textId="0479340F" w:rsidR="00CA35BB" w:rsidRDefault="00CA35BB" w:rsidP="00A42662">
      <w:pPr>
        <w:autoSpaceDE w:val="0"/>
        <w:autoSpaceDN w:val="0"/>
        <w:adjustRightInd w:val="0"/>
        <w:spacing w:after="0" w:line="240" w:lineRule="auto"/>
        <w:contextualSpacing/>
        <w:rPr>
          <w:rFonts w:asciiTheme="majorHAnsi" w:hAnsiTheme="majorHAnsi" w:cs="TimesNewRomanPSMT"/>
          <w:color w:val="000000"/>
          <w:sz w:val="24"/>
          <w:szCs w:val="24"/>
        </w:rPr>
      </w:pPr>
      <w:proofErr w:type="spellStart"/>
      <w:r>
        <w:rPr>
          <w:rFonts w:asciiTheme="majorHAnsi" w:hAnsiTheme="majorHAnsi" w:cs="TimesNewRomanPSMT"/>
          <w:color w:val="000000"/>
          <w:sz w:val="24"/>
          <w:szCs w:val="24"/>
        </w:rPr>
        <w:t>Kanter</w:t>
      </w:r>
      <w:proofErr w:type="spellEnd"/>
      <w:r>
        <w:rPr>
          <w:rFonts w:asciiTheme="majorHAnsi" w:hAnsiTheme="majorHAnsi" w:cs="TimesNewRomanPSMT"/>
          <w:color w:val="000000"/>
          <w:sz w:val="24"/>
          <w:szCs w:val="24"/>
        </w:rPr>
        <w:t xml:space="preserve">, Beth. </w:t>
      </w:r>
      <w:hyperlink r:id="rId9" w:history="1">
        <w:r w:rsidRPr="00CA35BB">
          <w:rPr>
            <w:rStyle w:val="Hyperlink"/>
            <w:rFonts w:asciiTheme="majorHAnsi" w:hAnsiTheme="majorHAnsi" w:cs="TimesNewRomanPSMT"/>
            <w:sz w:val="24"/>
            <w:szCs w:val="24"/>
          </w:rPr>
          <w:t>The networked nonprofit: connecting social media to drive change.</w:t>
        </w:r>
      </w:hyperlink>
    </w:p>
    <w:p w14:paraId="198169EC" w14:textId="77777777" w:rsidR="00CA35BB" w:rsidRDefault="00CA35BB" w:rsidP="00A42662">
      <w:pPr>
        <w:autoSpaceDE w:val="0"/>
        <w:autoSpaceDN w:val="0"/>
        <w:adjustRightInd w:val="0"/>
        <w:spacing w:after="0" w:line="240" w:lineRule="auto"/>
        <w:contextualSpacing/>
        <w:rPr>
          <w:rFonts w:asciiTheme="majorHAnsi" w:hAnsiTheme="majorHAnsi" w:cs="TimesNewRomanPSMT"/>
          <w:color w:val="000000"/>
          <w:sz w:val="24"/>
          <w:szCs w:val="24"/>
        </w:rPr>
      </w:pPr>
    </w:p>
    <w:p w14:paraId="03B392D8" w14:textId="6793506E" w:rsidR="006E1A6D" w:rsidRPr="00AF611B" w:rsidRDefault="00CA35BB" w:rsidP="00CA35BB">
      <w:pPr>
        <w:autoSpaceDE w:val="0"/>
        <w:autoSpaceDN w:val="0"/>
        <w:adjustRightInd w:val="0"/>
        <w:spacing w:after="0" w:line="240" w:lineRule="auto"/>
        <w:ind w:left="720" w:hanging="720"/>
        <w:contextualSpacing/>
        <w:rPr>
          <w:rFonts w:asciiTheme="majorHAnsi" w:hAnsiTheme="majorHAnsi" w:cs="TimesNewRomanPSMT"/>
          <w:color w:val="000000"/>
          <w:sz w:val="24"/>
          <w:szCs w:val="24"/>
        </w:rPr>
      </w:pPr>
      <w:proofErr w:type="spellStart"/>
      <w:r>
        <w:rPr>
          <w:rFonts w:asciiTheme="majorHAnsi" w:hAnsiTheme="majorHAnsi" w:cs="TimesNewRomanPSMT"/>
          <w:color w:val="000000"/>
          <w:sz w:val="24"/>
          <w:szCs w:val="24"/>
        </w:rPr>
        <w:t>Leroux</w:t>
      </w:r>
      <w:proofErr w:type="spellEnd"/>
      <w:r>
        <w:rPr>
          <w:rFonts w:asciiTheme="majorHAnsi" w:hAnsiTheme="majorHAnsi" w:cs="TimesNewRomanPSMT"/>
          <w:color w:val="000000"/>
          <w:sz w:val="24"/>
          <w:szCs w:val="24"/>
        </w:rPr>
        <w:t xml:space="preserve"> Miller, </w:t>
      </w:r>
      <w:proofErr w:type="spellStart"/>
      <w:r>
        <w:rPr>
          <w:rFonts w:asciiTheme="majorHAnsi" w:hAnsiTheme="majorHAnsi" w:cs="TimesNewRomanPSMT"/>
          <w:color w:val="000000"/>
          <w:sz w:val="24"/>
          <w:szCs w:val="24"/>
        </w:rPr>
        <w:t>Kivi</w:t>
      </w:r>
      <w:proofErr w:type="spellEnd"/>
      <w:r>
        <w:rPr>
          <w:rFonts w:asciiTheme="majorHAnsi" w:hAnsiTheme="majorHAnsi" w:cs="TimesNewRomanPSMT"/>
          <w:color w:val="000000"/>
          <w:sz w:val="24"/>
          <w:szCs w:val="24"/>
        </w:rPr>
        <w:t xml:space="preserve">. </w:t>
      </w:r>
      <w:hyperlink r:id="rId10" w:history="1">
        <w:r w:rsidRPr="00CA35BB">
          <w:rPr>
            <w:rStyle w:val="Hyperlink"/>
            <w:rFonts w:asciiTheme="majorHAnsi" w:hAnsiTheme="majorHAnsi" w:cs="TimesNewRomanPSMT"/>
            <w:sz w:val="24"/>
            <w:szCs w:val="24"/>
          </w:rPr>
          <w:t>The nonprofit marketing guide: high-impact, low-cost ways to build support for your good cause</w:t>
        </w:r>
      </w:hyperlink>
      <w:r>
        <w:rPr>
          <w:rFonts w:asciiTheme="majorHAnsi" w:hAnsiTheme="majorHAnsi" w:cs="TimesNewRomanPSMT"/>
          <w:color w:val="000000"/>
          <w:sz w:val="24"/>
          <w:szCs w:val="24"/>
        </w:rPr>
        <w:t>.</w:t>
      </w:r>
    </w:p>
    <w:p w14:paraId="1B150ECC" w14:textId="64C6B308" w:rsidR="006E1A6D" w:rsidRPr="00AF611B" w:rsidRDefault="0032159B"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noProof/>
          <w:color w:val="000000"/>
          <w:sz w:val="24"/>
          <w:szCs w:val="24"/>
        </w:rPr>
        <mc:AlternateContent>
          <mc:Choice Requires="wps">
            <w:drawing>
              <wp:anchor distT="4294967295" distB="4294967295" distL="114300" distR="114300" simplePos="0" relativeHeight="251673600" behindDoc="0" locked="0" layoutInCell="1" allowOverlap="1" wp14:anchorId="365019D6" wp14:editId="02A09026">
                <wp:simplePos x="0" y="0"/>
                <wp:positionH relativeFrom="column">
                  <wp:posOffset>0</wp:posOffset>
                </wp:positionH>
                <wp:positionV relativeFrom="paragraph">
                  <wp:posOffset>233680</wp:posOffset>
                </wp:positionV>
                <wp:extent cx="5986145" cy="0"/>
                <wp:effectExtent l="25400" t="30480" r="33655" b="33020"/>
                <wp:wrapNone/>
                <wp:docPr id="17" name="Auto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6145" cy="0"/>
                        </a:xfrm>
                        <a:prstGeom prst="straightConnector1">
                          <a:avLst/>
                        </a:prstGeom>
                        <a:noFill/>
                        <a:ln w="38100">
                          <a:solidFill>
                            <a:schemeClr val="accent4">
                              <a:lumMod val="60000"/>
                              <a:lumOff val="4000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29783" dir="3885549" algn="ctr" rotWithShape="0">
                                  <a:schemeClr val="accent4">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22" o:spid="_x0000_s1026" type="#_x0000_t32" style="position:absolute;margin-left:0;margin-top:18.4pt;width:471.35pt;height:0;z-index:251673600;visibility:visible;mso-wrap-style:square;mso-width-percent:0;mso-height-percent:0;mso-wrap-distance-left:9pt;mso-wrap-distance-top:-1emu;mso-wrap-distance-right:9pt;mso-wrap-distance-bottom:-1emu;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" strokecolor="#b2a1c7 [1943]" strokeweight="3pt">
                <v:shadow color="#3f3151 [1607]" opacity=".5" offset="1pt,26939emu"/>
              </v:shape>
            </w:pict>
          </mc:Fallback>
        </mc:AlternateContent>
      </w:r>
    </w:p>
    <w:p w14:paraId="11E56B49"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29519012" w14:textId="44C837CA"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36"/>
          <w:szCs w:val="36"/>
        </w:rPr>
      </w:pPr>
      <w:r w:rsidRPr="00AF611B">
        <w:rPr>
          <w:rFonts w:asciiTheme="majorHAnsi" w:hAnsiTheme="majorHAnsi" w:cs="TimesNewRomanPS-BoldMT"/>
          <w:b/>
          <w:bCs/>
          <w:color w:val="000000"/>
          <w:sz w:val="36"/>
          <w:szCs w:val="36"/>
        </w:rPr>
        <w:t xml:space="preserve">III. </w:t>
      </w:r>
      <w:r w:rsidR="00FC6392">
        <w:rPr>
          <w:rFonts w:asciiTheme="majorHAnsi" w:hAnsiTheme="majorHAnsi" w:cs="TimesNewRomanPS-BoldMT"/>
          <w:b/>
          <w:bCs/>
          <w:color w:val="000000"/>
          <w:sz w:val="36"/>
          <w:szCs w:val="36"/>
        </w:rPr>
        <w:t xml:space="preserve">Goals &amp; </w:t>
      </w:r>
      <w:r w:rsidR="00FC6392" w:rsidRPr="00AF611B">
        <w:rPr>
          <w:rFonts w:asciiTheme="majorHAnsi" w:hAnsiTheme="majorHAnsi" w:cs="TimesNewRomanPS-BoldMT"/>
          <w:b/>
          <w:bCs/>
          <w:color w:val="000000"/>
          <w:sz w:val="36"/>
          <w:szCs w:val="36"/>
        </w:rPr>
        <w:t>Student Learning Outcomes</w:t>
      </w:r>
      <w:r w:rsidR="00FC6392">
        <w:rPr>
          <w:rFonts w:asciiTheme="majorHAnsi" w:hAnsiTheme="majorHAnsi" w:cs="TimesNewRomanPS-BoldMT"/>
          <w:b/>
          <w:bCs/>
          <w:color w:val="000000"/>
          <w:sz w:val="36"/>
          <w:szCs w:val="36"/>
        </w:rPr>
        <w:t xml:space="preserve"> </w:t>
      </w:r>
    </w:p>
    <w:p w14:paraId="3910DBBE"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501119C6" w14:textId="77777777" w:rsidR="00FC6392" w:rsidRDefault="00FC6392"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Goals</w:t>
      </w:r>
    </w:p>
    <w:p w14:paraId="6B7EBD48" w14:textId="77777777" w:rsidR="00FC6392" w:rsidRDefault="00FC6392"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702FF054" w14:textId="35BE21DA" w:rsidR="009E4C57" w:rsidRPr="008E4F0D" w:rsidRDefault="00FC6392" w:rsidP="008E4F0D">
      <w:pPr>
        <w:pStyle w:val="ListParagraph"/>
        <w:numPr>
          <w:ilvl w:val="0"/>
          <w:numId w:val="10"/>
        </w:numPr>
        <w:autoSpaceDE w:val="0"/>
        <w:autoSpaceDN w:val="0"/>
        <w:adjustRightInd w:val="0"/>
        <w:spacing w:after="0" w:line="240" w:lineRule="auto"/>
        <w:rPr>
          <w:rFonts w:asciiTheme="majorHAnsi" w:hAnsiTheme="majorHAnsi" w:cs="TimesNewRomanPS-BoldMT"/>
          <w:bCs/>
          <w:color w:val="000000"/>
          <w:sz w:val="24"/>
          <w:szCs w:val="24"/>
        </w:rPr>
      </w:pPr>
      <w:r w:rsidRPr="00FC6392">
        <w:rPr>
          <w:rFonts w:asciiTheme="majorHAnsi" w:hAnsiTheme="majorHAnsi" w:cs="TimesNewRomanPS-BoldMT"/>
          <w:bCs/>
          <w:color w:val="000000"/>
          <w:sz w:val="24"/>
          <w:szCs w:val="24"/>
        </w:rPr>
        <w:t xml:space="preserve">Students will appreciate the role </w:t>
      </w:r>
      <w:r w:rsidR="00E26A82">
        <w:rPr>
          <w:rFonts w:asciiTheme="majorHAnsi" w:hAnsiTheme="majorHAnsi" w:cs="TimesNewRomanPS-BoldMT"/>
          <w:bCs/>
          <w:color w:val="000000"/>
          <w:sz w:val="24"/>
          <w:szCs w:val="24"/>
        </w:rPr>
        <w:t>marketing play</w:t>
      </w:r>
      <w:r w:rsidRPr="00FC6392">
        <w:rPr>
          <w:rFonts w:asciiTheme="majorHAnsi" w:hAnsiTheme="majorHAnsi" w:cs="TimesNewRomanPS-BoldMT"/>
          <w:bCs/>
          <w:color w:val="000000"/>
          <w:sz w:val="24"/>
          <w:szCs w:val="24"/>
        </w:rPr>
        <w:t xml:space="preserve"> in successful</w:t>
      </w:r>
      <w:r w:rsidR="009E4C57">
        <w:rPr>
          <w:rFonts w:asciiTheme="majorHAnsi" w:hAnsiTheme="majorHAnsi" w:cs="TimesNewRomanPS-BoldMT"/>
          <w:bCs/>
          <w:color w:val="000000"/>
          <w:sz w:val="24"/>
          <w:szCs w:val="24"/>
        </w:rPr>
        <w:t>, patron-focused</w:t>
      </w:r>
      <w:r w:rsidRPr="00FC6392">
        <w:rPr>
          <w:rFonts w:asciiTheme="majorHAnsi" w:hAnsiTheme="majorHAnsi" w:cs="TimesNewRomanPS-BoldMT"/>
          <w:bCs/>
          <w:color w:val="000000"/>
          <w:sz w:val="24"/>
          <w:szCs w:val="24"/>
        </w:rPr>
        <w:t xml:space="preserve"> libraries. </w:t>
      </w:r>
    </w:p>
    <w:p w14:paraId="28646051" w14:textId="77777777" w:rsidR="00FC6392" w:rsidRPr="00FC6392" w:rsidRDefault="00FC6392" w:rsidP="00FC6392">
      <w:pPr>
        <w:autoSpaceDE w:val="0"/>
        <w:autoSpaceDN w:val="0"/>
        <w:adjustRightInd w:val="0"/>
        <w:spacing w:after="0" w:line="240" w:lineRule="auto"/>
        <w:ind w:left="360"/>
        <w:rPr>
          <w:rFonts w:asciiTheme="majorHAnsi" w:hAnsiTheme="majorHAnsi" w:cs="TimesNewRomanPS-BoldMT"/>
          <w:bCs/>
          <w:color w:val="000000"/>
          <w:sz w:val="24"/>
          <w:szCs w:val="24"/>
        </w:rPr>
      </w:pPr>
    </w:p>
    <w:p w14:paraId="73B29A2B" w14:textId="77777777" w:rsidR="00FC6392" w:rsidRDefault="00FC6392"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56CAD802" w14:textId="3B168F28"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Course Learning Outcomes</w:t>
      </w:r>
    </w:p>
    <w:p w14:paraId="3ECDADED"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739637D5" w14:textId="77777777" w:rsidR="006E1A6D" w:rsidRPr="00337D6E"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r w:rsidRPr="00337D6E">
        <w:rPr>
          <w:rFonts w:asciiTheme="majorHAnsi" w:hAnsiTheme="majorHAnsi" w:cs="TimesNewRomanPSMT"/>
          <w:color w:val="000000"/>
          <w:sz w:val="24"/>
          <w:szCs w:val="24"/>
        </w:rPr>
        <w:t>By successfully completing this course, the student will be able to:</w:t>
      </w:r>
    </w:p>
    <w:p w14:paraId="64E8E54E" w14:textId="77777777" w:rsidR="006E1A6D" w:rsidRPr="00337D6E"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p>
    <w:p w14:paraId="55B1D626" w14:textId="67443FAD" w:rsidR="007C603A" w:rsidRDefault="007C603A" w:rsidP="00A42662">
      <w:pPr>
        <w:pStyle w:val="Default"/>
        <w:numPr>
          <w:ilvl w:val="0"/>
          <w:numId w:val="7"/>
        </w:numPr>
        <w:ind w:hanging="720"/>
        <w:contextualSpacing/>
        <w:rPr>
          <w:rFonts w:asciiTheme="majorHAnsi" w:hAnsiTheme="majorHAnsi"/>
        </w:rPr>
      </w:pPr>
      <w:r>
        <w:rPr>
          <w:rFonts w:asciiTheme="majorHAnsi" w:hAnsiTheme="majorHAnsi"/>
        </w:rPr>
        <w:t xml:space="preserve">Apply </w:t>
      </w:r>
      <w:r w:rsidR="00E26A82">
        <w:rPr>
          <w:rFonts w:asciiTheme="majorHAnsi" w:hAnsiTheme="majorHAnsi"/>
        </w:rPr>
        <w:t>best practices to improve library’s marketing efforts</w:t>
      </w:r>
      <w:r>
        <w:rPr>
          <w:rFonts w:asciiTheme="majorHAnsi" w:hAnsiTheme="majorHAnsi"/>
        </w:rPr>
        <w:t xml:space="preserve">.  </w:t>
      </w:r>
    </w:p>
    <w:p w14:paraId="22715077" w14:textId="32C20AB6" w:rsidR="006E1A6D" w:rsidRDefault="00E26A82" w:rsidP="00A42662">
      <w:pPr>
        <w:pStyle w:val="Default"/>
        <w:numPr>
          <w:ilvl w:val="0"/>
          <w:numId w:val="7"/>
        </w:numPr>
        <w:ind w:hanging="720"/>
        <w:contextualSpacing/>
        <w:rPr>
          <w:rFonts w:asciiTheme="majorHAnsi" w:hAnsiTheme="majorHAnsi"/>
        </w:rPr>
      </w:pPr>
      <w:r>
        <w:rPr>
          <w:rFonts w:asciiTheme="majorHAnsi" w:hAnsiTheme="majorHAnsi"/>
        </w:rPr>
        <w:t>Develop a complete marketing plan</w:t>
      </w:r>
      <w:r w:rsidR="006E1A6D" w:rsidRPr="00337D6E">
        <w:rPr>
          <w:rFonts w:asciiTheme="majorHAnsi" w:hAnsiTheme="majorHAnsi"/>
        </w:rPr>
        <w:t xml:space="preserve">. </w:t>
      </w:r>
    </w:p>
    <w:p w14:paraId="21D2173F" w14:textId="18268013" w:rsidR="006E1A6D" w:rsidRDefault="00E26A82" w:rsidP="00A42662">
      <w:pPr>
        <w:pStyle w:val="Default"/>
        <w:numPr>
          <w:ilvl w:val="0"/>
          <w:numId w:val="7"/>
        </w:numPr>
        <w:ind w:hanging="720"/>
        <w:contextualSpacing/>
        <w:rPr>
          <w:rFonts w:asciiTheme="majorHAnsi" w:hAnsiTheme="majorHAnsi"/>
        </w:rPr>
      </w:pPr>
      <w:r w:rsidRPr="00E26A82">
        <w:rPr>
          <w:rFonts w:asciiTheme="majorHAnsi" w:hAnsiTheme="majorHAnsi"/>
        </w:rPr>
        <w:lastRenderedPageBreak/>
        <w:t>Create tools to effective promote library services, including branding, working with the media, and</w:t>
      </w:r>
      <w:r>
        <w:rPr>
          <w:rFonts w:asciiTheme="majorHAnsi" w:hAnsiTheme="majorHAnsi"/>
        </w:rPr>
        <w:t xml:space="preserve"> using social media</w:t>
      </w:r>
    </w:p>
    <w:p w14:paraId="180C1FA3" w14:textId="47A4C59B" w:rsidR="00E26A82" w:rsidRDefault="00E26A82" w:rsidP="00A42662">
      <w:pPr>
        <w:pStyle w:val="Default"/>
        <w:numPr>
          <w:ilvl w:val="0"/>
          <w:numId w:val="7"/>
        </w:numPr>
        <w:ind w:hanging="720"/>
        <w:contextualSpacing/>
        <w:rPr>
          <w:rFonts w:asciiTheme="majorHAnsi" w:hAnsiTheme="majorHAnsi"/>
        </w:rPr>
      </w:pPr>
      <w:r>
        <w:rPr>
          <w:rFonts w:asciiTheme="majorHAnsi" w:hAnsiTheme="majorHAnsi"/>
        </w:rPr>
        <w:t>Demonstrate understanding of consumer and patron behavior</w:t>
      </w:r>
    </w:p>
    <w:p w14:paraId="727D2FEF" w14:textId="2B5970E0" w:rsidR="00E26A82" w:rsidRDefault="00E26A82" w:rsidP="00A42662">
      <w:pPr>
        <w:pStyle w:val="Default"/>
        <w:numPr>
          <w:ilvl w:val="0"/>
          <w:numId w:val="7"/>
        </w:numPr>
        <w:ind w:hanging="720"/>
        <w:contextualSpacing/>
        <w:rPr>
          <w:rFonts w:asciiTheme="majorHAnsi" w:hAnsiTheme="majorHAnsi"/>
        </w:rPr>
      </w:pPr>
      <w:r w:rsidRPr="00E26A82">
        <w:rPr>
          <w:rFonts w:asciiTheme="majorHAnsi" w:hAnsiTheme="majorHAnsi"/>
        </w:rPr>
        <w:t xml:space="preserve">Emphasize the importance of market research and </w:t>
      </w:r>
      <w:r>
        <w:rPr>
          <w:rFonts w:asciiTheme="majorHAnsi" w:hAnsiTheme="majorHAnsi"/>
        </w:rPr>
        <w:t>patron</w:t>
      </w:r>
      <w:r w:rsidRPr="00E26A82">
        <w:rPr>
          <w:rFonts w:asciiTheme="majorHAnsi" w:hAnsiTheme="majorHAnsi"/>
        </w:rPr>
        <w:t>-centr</w:t>
      </w:r>
      <w:r>
        <w:rPr>
          <w:rFonts w:asciiTheme="majorHAnsi" w:hAnsiTheme="majorHAnsi"/>
        </w:rPr>
        <w:t>ic models for library promotion</w:t>
      </w:r>
    </w:p>
    <w:p w14:paraId="214C1AB1" w14:textId="322D95E2" w:rsidR="00E26A82" w:rsidRDefault="00E26A82" w:rsidP="00A42662">
      <w:pPr>
        <w:pStyle w:val="Default"/>
        <w:numPr>
          <w:ilvl w:val="0"/>
          <w:numId w:val="7"/>
        </w:numPr>
        <w:ind w:hanging="720"/>
        <w:contextualSpacing/>
        <w:rPr>
          <w:rFonts w:asciiTheme="majorHAnsi" w:hAnsiTheme="majorHAnsi"/>
        </w:rPr>
      </w:pPr>
      <w:r>
        <w:rPr>
          <w:rFonts w:asciiTheme="majorHAnsi" w:hAnsiTheme="majorHAnsi"/>
        </w:rPr>
        <w:t xml:space="preserve">Understand the various elements of marketing (advertising, promotions, branding &amp; identity, product, placement, distribution, </w:t>
      </w:r>
      <w:proofErr w:type="spellStart"/>
      <w:r>
        <w:rPr>
          <w:rFonts w:asciiTheme="majorHAnsi" w:hAnsiTheme="majorHAnsi"/>
        </w:rPr>
        <w:t>etc</w:t>
      </w:r>
      <w:proofErr w:type="spellEnd"/>
      <w:r>
        <w:rPr>
          <w:rFonts w:asciiTheme="majorHAnsi" w:hAnsiTheme="majorHAnsi"/>
        </w:rPr>
        <w:t>…)</w:t>
      </w:r>
    </w:p>
    <w:p w14:paraId="3A10D0F8" w14:textId="77777777" w:rsidR="00E26A82" w:rsidRPr="00E26A82" w:rsidRDefault="00E26A82" w:rsidP="00067FCE">
      <w:pPr>
        <w:pStyle w:val="Default"/>
        <w:ind w:left="720"/>
        <w:contextualSpacing/>
        <w:rPr>
          <w:rFonts w:asciiTheme="majorHAnsi" w:hAnsiTheme="majorHAnsi"/>
        </w:rPr>
      </w:pPr>
    </w:p>
    <w:p w14:paraId="13D2976B" w14:textId="77777777" w:rsidR="006E1A6D" w:rsidRPr="00337D6E"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r w:rsidRPr="00337D6E">
        <w:rPr>
          <w:rFonts w:asciiTheme="majorHAnsi" w:hAnsiTheme="majorHAnsi" w:cs="TimesNewRomanPSMT"/>
          <w:color w:val="000000"/>
          <w:sz w:val="24"/>
          <w:szCs w:val="24"/>
        </w:rPr>
        <w:t xml:space="preserve">These are achieved through lecture, discussion, collaboration, practice, and assignments. </w:t>
      </w:r>
    </w:p>
    <w:p w14:paraId="11079AF2" w14:textId="77777777" w:rsidR="006E1A6D"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6BCFFCCB"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MLIS Program Student Learning Outcomes</w:t>
      </w:r>
    </w:p>
    <w:p w14:paraId="2521F182"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223AC226" w14:textId="77777777" w:rsidR="006E1A6D"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r w:rsidRPr="00AF611B">
        <w:rPr>
          <w:rFonts w:asciiTheme="majorHAnsi" w:hAnsiTheme="majorHAnsi" w:cs="TimesNewRomanPSMT"/>
          <w:color w:val="000000"/>
          <w:sz w:val="24"/>
          <w:szCs w:val="24"/>
        </w:rPr>
        <w:t>This course helps students meet the following MLIS Program student learning outcomes (SLOs):</w:t>
      </w:r>
    </w:p>
    <w:p w14:paraId="4336EEF1"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p>
    <w:tbl>
      <w:tblPr>
        <w:tblStyle w:val="TableGrid"/>
        <w:tblW w:w="0" w:type="auto"/>
        <w:tblInd w:w="720" w:type="dxa"/>
        <w:tblLook w:val="04A0" w:firstRow="1" w:lastRow="0" w:firstColumn="1" w:lastColumn="0" w:noHBand="0" w:noVBand="1"/>
      </w:tblPr>
      <w:tblGrid>
        <w:gridCol w:w="4428"/>
        <w:gridCol w:w="4428"/>
      </w:tblGrid>
      <w:tr w:rsidR="00653119" w14:paraId="1E555263" w14:textId="77777777" w:rsidTr="00F8351D">
        <w:tc>
          <w:tcPr>
            <w:tcW w:w="4428" w:type="dxa"/>
          </w:tcPr>
          <w:p w14:paraId="2D7963CD" w14:textId="77777777" w:rsidR="00653119" w:rsidRPr="00653119" w:rsidRDefault="00653119" w:rsidP="00653119">
            <w:pPr>
              <w:pStyle w:val="ListParagraph"/>
              <w:autoSpaceDE w:val="0"/>
              <w:autoSpaceDN w:val="0"/>
              <w:adjustRightInd w:val="0"/>
              <w:ind w:left="360"/>
              <w:jc w:val="center"/>
              <w:rPr>
                <w:rFonts w:asciiTheme="majorHAnsi" w:hAnsiTheme="majorHAnsi" w:cs="TimesNewRomanPSMT"/>
                <w:b/>
                <w:color w:val="000000"/>
                <w:sz w:val="24"/>
                <w:szCs w:val="24"/>
              </w:rPr>
            </w:pPr>
            <w:r w:rsidRPr="00653119">
              <w:rPr>
                <w:rFonts w:asciiTheme="majorHAnsi" w:hAnsiTheme="majorHAnsi" w:cs="TimesNewRomanPSMT"/>
                <w:b/>
                <w:color w:val="000000"/>
                <w:sz w:val="24"/>
                <w:szCs w:val="24"/>
              </w:rPr>
              <w:t>Student Learning Outcome</w:t>
            </w:r>
          </w:p>
        </w:tc>
        <w:tc>
          <w:tcPr>
            <w:tcW w:w="4428" w:type="dxa"/>
          </w:tcPr>
          <w:p w14:paraId="24F6778E" w14:textId="77777777" w:rsidR="00653119" w:rsidRPr="00653119" w:rsidRDefault="00653119" w:rsidP="00653119">
            <w:pPr>
              <w:pStyle w:val="ListParagraph"/>
              <w:autoSpaceDE w:val="0"/>
              <w:autoSpaceDN w:val="0"/>
              <w:adjustRightInd w:val="0"/>
              <w:ind w:left="0"/>
              <w:jc w:val="center"/>
              <w:rPr>
                <w:rFonts w:asciiTheme="majorHAnsi" w:hAnsiTheme="majorHAnsi" w:cs="TimesNewRomanPSMT"/>
                <w:b/>
                <w:color w:val="000000"/>
                <w:sz w:val="24"/>
                <w:szCs w:val="24"/>
              </w:rPr>
            </w:pPr>
            <w:r w:rsidRPr="00653119">
              <w:rPr>
                <w:rFonts w:asciiTheme="majorHAnsi" w:hAnsiTheme="majorHAnsi" w:cs="TimesNewRomanPSMT"/>
                <w:b/>
                <w:color w:val="000000"/>
                <w:sz w:val="24"/>
                <w:szCs w:val="24"/>
              </w:rPr>
              <w:t>Assessment</w:t>
            </w:r>
          </w:p>
        </w:tc>
      </w:tr>
      <w:tr w:rsidR="00E47136" w14:paraId="3BD18C74" w14:textId="77777777" w:rsidTr="00F8351D">
        <w:tc>
          <w:tcPr>
            <w:tcW w:w="4428" w:type="dxa"/>
          </w:tcPr>
          <w:p w14:paraId="4A466499" w14:textId="77777777" w:rsidR="00E47136" w:rsidRPr="00E47136" w:rsidRDefault="00E47136" w:rsidP="0058027C">
            <w:pPr>
              <w:pStyle w:val="ListParagraph"/>
              <w:numPr>
                <w:ilvl w:val="0"/>
                <w:numId w:val="1"/>
              </w:numPr>
              <w:autoSpaceDE w:val="0"/>
              <w:autoSpaceDN w:val="0"/>
              <w:adjustRightInd w:val="0"/>
              <w:ind w:left="360"/>
              <w:rPr>
                <w:rFonts w:asciiTheme="majorHAnsi" w:hAnsiTheme="majorHAnsi" w:cs="TimesNewRomanPSMT"/>
                <w:color w:val="000000"/>
                <w:sz w:val="24"/>
                <w:szCs w:val="24"/>
              </w:rPr>
            </w:pPr>
            <w:r w:rsidRPr="00337D6E">
              <w:rPr>
                <w:rFonts w:asciiTheme="majorHAnsi" w:hAnsiTheme="majorHAnsi" w:cs="TimesNewRomanPSMT"/>
                <w:color w:val="000000"/>
                <w:sz w:val="24"/>
                <w:szCs w:val="24"/>
              </w:rPr>
              <w:t>Demonstrate critical thinking by integrating relevant models, theories, research and practices. (SLO 2)</w:t>
            </w:r>
          </w:p>
        </w:tc>
        <w:tc>
          <w:tcPr>
            <w:tcW w:w="4428" w:type="dxa"/>
          </w:tcPr>
          <w:p w14:paraId="08C0FAA1" w14:textId="77777777" w:rsidR="00E47015" w:rsidRDefault="00F8351D" w:rsidP="00A42662">
            <w:pPr>
              <w:pStyle w:val="ListParagraph"/>
              <w:numPr>
                <w:ilvl w:val="0"/>
                <w:numId w:val="1"/>
              </w:numPr>
              <w:autoSpaceDE w:val="0"/>
              <w:autoSpaceDN w:val="0"/>
              <w:adjustRightInd w:val="0"/>
              <w:ind w:left="0" w:firstLine="0"/>
              <w:rPr>
                <w:rFonts w:asciiTheme="majorHAnsi" w:hAnsiTheme="majorHAnsi" w:cs="TimesNewRomanPSMT"/>
                <w:color w:val="000000"/>
                <w:sz w:val="24"/>
                <w:szCs w:val="24"/>
              </w:rPr>
            </w:pPr>
            <w:r>
              <w:rPr>
                <w:rFonts w:asciiTheme="majorHAnsi" w:hAnsiTheme="majorHAnsi" w:cs="TimesNewRomanPSMT"/>
                <w:color w:val="000000"/>
                <w:sz w:val="24"/>
                <w:szCs w:val="24"/>
              </w:rPr>
              <w:t>Marketing Plan</w:t>
            </w:r>
          </w:p>
          <w:p w14:paraId="4FBB06B8" w14:textId="77777777" w:rsidR="00F8351D" w:rsidRDefault="00F8351D" w:rsidP="00A42662">
            <w:pPr>
              <w:pStyle w:val="ListParagraph"/>
              <w:numPr>
                <w:ilvl w:val="0"/>
                <w:numId w:val="1"/>
              </w:numPr>
              <w:autoSpaceDE w:val="0"/>
              <w:autoSpaceDN w:val="0"/>
              <w:adjustRightInd w:val="0"/>
              <w:ind w:left="0" w:firstLine="0"/>
              <w:rPr>
                <w:rFonts w:asciiTheme="majorHAnsi" w:hAnsiTheme="majorHAnsi" w:cs="TimesNewRomanPSMT"/>
                <w:color w:val="000000"/>
                <w:sz w:val="24"/>
                <w:szCs w:val="24"/>
              </w:rPr>
            </w:pPr>
            <w:r>
              <w:rPr>
                <w:rFonts w:asciiTheme="majorHAnsi" w:hAnsiTheme="majorHAnsi" w:cs="TimesNewRomanPSMT"/>
                <w:color w:val="000000"/>
                <w:sz w:val="24"/>
                <w:szCs w:val="24"/>
              </w:rPr>
              <w:t>Topics Paper</w:t>
            </w:r>
          </w:p>
          <w:p w14:paraId="4023E33E" w14:textId="1E4112FA" w:rsidR="00F8351D" w:rsidRDefault="00F8351D" w:rsidP="00A42662">
            <w:pPr>
              <w:pStyle w:val="ListParagraph"/>
              <w:numPr>
                <w:ilvl w:val="0"/>
                <w:numId w:val="1"/>
              </w:numPr>
              <w:autoSpaceDE w:val="0"/>
              <w:autoSpaceDN w:val="0"/>
              <w:adjustRightInd w:val="0"/>
              <w:ind w:left="0" w:firstLine="0"/>
              <w:rPr>
                <w:rFonts w:asciiTheme="majorHAnsi" w:hAnsiTheme="majorHAnsi" w:cs="TimesNewRomanPSMT"/>
                <w:color w:val="000000"/>
                <w:sz w:val="24"/>
                <w:szCs w:val="24"/>
              </w:rPr>
            </w:pPr>
            <w:r>
              <w:rPr>
                <w:rFonts w:asciiTheme="majorHAnsi" w:hAnsiTheme="majorHAnsi" w:cs="TimesNewRomanPSMT"/>
                <w:color w:val="000000"/>
                <w:sz w:val="24"/>
                <w:szCs w:val="24"/>
              </w:rPr>
              <w:t>Campaign Analysis</w:t>
            </w:r>
          </w:p>
        </w:tc>
      </w:tr>
      <w:tr w:rsidR="00E47136" w14:paraId="7714E5EF" w14:textId="77777777" w:rsidTr="00F8351D">
        <w:tc>
          <w:tcPr>
            <w:tcW w:w="4428" w:type="dxa"/>
          </w:tcPr>
          <w:p w14:paraId="71060A31" w14:textId="54FD8E18" w:rsidR="00E47136" w:rsidRPr="00E47136" w:rsidRDefault="00E47136" w:rsidP="0058027C">
            <w:pPr>
              <w:pStyle w:val="ListParagraph"/>
              <w:numPr>
                <w:ilvl w:val="0"/>
                <w:numId w:val="1"/>
              </w:numPr>
              <w:ind w:left="360"/>
              <w:rPr>
                <w:rFonts w:asciiTheme="majorHAnsi" w:eastAsia="Times New Roman" w:hAnsiTheme="majorHAnsi" w:cs="Arial"/>
                <w:sz w:val="24"/>
                <w:szCs w:val="24"/>
              </w:rPr>
            </w:pPr>
            <w:r w:rsidRPr="00337D6E">
              <w:rPr>
                <w:rFonts w:asciiTheme="majorHAnsi" w:eastAsia="Times New Roman" w:hAnsiTheme="majorHAnsi" w:cs="Arial"/>
                <w:sz w:val="24"/>
                <w:szCs w:val="24"/>
              </w:rPr>
              <w:t>Demonstrate management, interpersonal and organizational skills. (SLO 3)</w:t>
            </w:r>
          </w:p>
        </w:tc>
        <w:tc>
          <w:tcPr>
            <w:tcW w:w="4428" w:type="dxa"/>
          </w:tcPr>
          <w:p w14:paraId="0FD3AE8E" w14:textId="77777777" w:rsidR="0058027C" w:rsidRDefault="00F8351D" w:rsidP="00A42662">
            <w:pPr>
              <w:pStyle w:val="ListParagraph"/>
              <w:numPr>
                <w:ilvl w:val="0"/>
                <w:numId w:val="1"/>
              </w:numPr>
              <w:autoSpaceDE w:val="0"/>
              <w:autoSpaceDN w:val="0"/>
              <w:adjustRightInd w:val="0"/>
              <w:ind w:left="0" w:firstLine="0"/>
              <w:rPr>
                <w:rFonts w:asciiTheme="majorHAnsi" w:hAnsiTheme="majorHAnsi" w:cs="TimesNewRomanPSMT"/>
                <w:color w:val="000000"/>
                <w:sz w:val="24"/>
                <w:szCs w:val="24"/>
              </w:rPr>
            </w:pPr>
            <w:r>
              <w:rPr>
                <w:rFonts w:asciiTheme="majorHAnsi" w:hAnsiTheme="majorHAnsi" w:cs="TimesNewRomanPSMT"/>
                <w:color w:val="000000"/>
                <w:sz w:val="24"/>
                <w:szCs w:val="24"/>
              </w:rPr>
              <w:t>Marketing Plan</w:t>
            </w:r>
          </w:p>
          <w:p w14:paraId="1BFA9438" w14:textId="07F9E87F" w:rsidR="00F8351D" w:rsidRDefault="00F8351D" w:rsidP="00A42662">
            <w:pPr>
              <w:pStyle w:val="ListParagraph"/>
              <w:numPr>
                <w:ilvl w:val="0"/>
                <w:numId w:val="1"/>
              </w:numPr>
              <w:autoSpaceDE w:val="0"/>
              <w:autoSpaceDN w:val="0"/>
              <w:adjustRightInd w:val="0"/>
              <w:ind w:left="0" w:firstLine="0"/>
              <w:rPr>
                <w:rFonts w:asciiTheme="majorHAnsi" w:hAnsiTheme="majorHAnsi" w:cs="TimesNewRomanPSMT"/>
                <w:color w:val="000000"/>
                <w:sz w:val="24"/>
                <w:szCs w:val="24"/>
              </w:rPr>
            </w:pPr>
            <w:r>
              <w:rPr>
                <w:rFonts w:asciiTheme="majorHAnsi" w:hAnsiTheme="majorHAnsi" w:cs="TimesNewRomanPSMT"/>
                <w:color w:val="000000"/>
                <w:sz w:val="24"/>
                <w:szCs w:val="24"/>
              </w:rPr>
              <w:t>Topics Paper</w:t>
            </w:r>
          </w:p>
        </w:tc>
      </w:tr>
      <w:tr w:rsidR="00E47136" w14:paraId="3D281FCB" w14:textId="77777777" w:rsidTr="00F8351D">
        <w:tc>
          <w:tcPr>
            <w:tcW w:w="4428" w:type="dxa"/>
          </w:tcPr>
          <w:p w14:paraId="77C5E780" w14:textId="46DC2EBD" w:rsidR="00E47136" w:rsidRPr="00E47136" w:rsidRDefault="00E47136" w:rsidP="0058027C">
            <w:pPr>
              <w:pStyle w:val="ListParagraph"/>
              <w:numPr>
                <w:ilvl w:val="0"/>
                <w:numId w:val="1"/>
              </w:numPr>
              <w:ind w:left="360"/>
              <w:rPr>
                <w:rFonts w:asciiTheme="majorHAnsi" w:eastAsia="Times New Roman" w:hAnsiTheme="majorHAnsi" w:cs="Arial"/>
                <w:sz w:val="24"/>
                <w:szCs w:val="24"/>
              </w:rPr>
            </w:pPr>
            <w:r w:rsidRPr="00337D6E">
              <w:rPr>
                <w:rFonts w:asciiTheme="majorHAnsi" w:eastAsia="Times New Roman" w:hAnsiTheme="majorHAnsi" w:cs="Arial"/>
                <w:sz w:val="24"/>
                <w:szCs w:val="24"/>
              </w:rPr>
              <w:t>Demonstrate leadership and advocacy skills. (SLO 4)</w:t>
            </w:r>
          </w:p>
        </w:tc>
        <w:tc>
          <w:tcPr>
            <w:tcW w:w="4428" w:type="dxa"/>
          </w:tcPr>
          <w:p w14:paraId="11923964" w14:textId="77777777" w:rsidR="00F8351D" w:rsidRDefault="00F8351D" w:rsidP="00F8351D">
            <w:pPr>
              <w:pStyle w:val="ListParagraph"/>
              <w:numPr>
                <w:ilvl w:val="0"/>
                <w:numId w:val="1"/>
              </w:numPr>
              <w:autoSpaceDE w:val="0"/>
              <w:autoSpaceDN w:val="0"/>
              <w:adjustRightInd w:val="0"/>
              <w:ind w:left="0" w:firstLine="0"/>
              <w:rPr>
                <w:rFonts w:asciiTheme="majorHAnsi" w:hAnsiTheme="majorHAnsi" w:cs="TimesNewRomanPSMT"/>
                <w:color w:val="000000"/>
                <w:sz w:val="24"/>
                <w:szCs w:val="24"/>
              </w:rPr>
            </w:pPr>
            <w:r>
              <w:rPr>
                <w:rFonts w:asciiTheme="majorHAnsi" w:hAnsiTheme="majorHAnsi" w:cs="TimesNewRomanPSMT"/>
                <w:color w:val="000000"/>
                <w:sz w:val="24"/>
                <w:szCs w:val="24"/>
              </w:rPr>
              <w:t>Marketing Plan</w:t>
            </w:r>
          </w:p>
          <w:p w14:paraId="31B063AE" w14:textId="77777777" w:rsidR="00F8351D" w:rsidRDefault="00F8351D" w:rsidP="00F8351D">
            <w:pPr>
              <w:pStyle w:val="ListParagraph"/>
              <w:numPr>
                <w:ilvl w:val="0"/>
                <w:numId w:val="1"/>
              </w:numPr>
              <w:autoSpaceDE w:val="0"/>
              <w:autoSpaceDN w:val="0"/>
              <w:adjustRightInd w:val="0"/>
              <w:ind w:left="0" w:firstLine="0"/>
              <w:rPr>
                <w:rFonts w:asciiTheme="majorHAnsi" w:hAnsiTheme="majorHAnsi" w:cs="TimesNewRomanPSMT"/>
                <w:color w:val="000000"/>
                <w:sz w:val="24"/>
                <w:szCs w:val="24"/>
              </w:rPr>
            </w:pPr>
            <w:r>
              <w:rPr>
                <w:rFonts w:asciiTheme="majorHAnsi" w:hAnsiTheme="majorHAnsi" w:cs="TimesNewRomanPSMT"/>
                <w:color w:val="000000"/>
                <w:sz w:val="24"/>
                <w:szCs w:val="24"/>
              </w:rPr>
              <w:t>Topics Paper</w:t>
            </w:r>
          </w:p>
          <w:p w14:paraId="38A8C206" w14:textId="56ECE672" w:rsidR="0058027C" w:rsidRDefault="00F8351D" w:rsidP="00F8351D">
            <w:pPr>
              <w:pStyle w:val="ListParagraph"/>
              <w:numPr>
                <w:ilvl w:val="0"/>
                <w:numId w:val="1"/>
              </w:numPr>
              <w:autoSpaceDE w:val="0"/>
              <w:autoSpaceDN w:val="0"/>
              <w:adjustRightInd w:val="0"/>
              <w:ind w:left="0" w:firstLine="0"/>
              <w:rPr>
                <w:rFonts w:asciiTheme="majorHAnsi" w:hAnsiTheme="majorHAnsi" w:cs="TimesNewRomanPSMT"/>
                <w:color w:val="000000"/>
                <w:sz w:val="24"/>
                <w:szCs w:val="24"/>
              </w:rPr>
            </w:pPr>
            <w:r>
              <w:rPr>
                <w:rFonts w:asciiTheme="majorHAnsi" w:hAnsiTheme="majorHAnsi" w:cs="TimesNewRomanPSMT"/>
                <w:color w:val="000000"/>
                <w:sz w:val="24"/>
                <w:szCs w:val="24"/>
              </w:rPr>
              <w:t>Campaign Analysis</w:t>
            </w:r>
          </w:p>
        </w:tc>
      </w:tr>
      <w:tr w:rsidR="00E47136" w14:paraId="3ECBDE61" w14:textId="77777777" w:rsidTr="00F8351D">
        <w:tc>
          <w:tcPr>
            <w:tcW w:w="4428" w:type="dxa"/>
          </w:tcPr>
          <w:p w14:paraId="475890C1" w14:textId="77777777" w:rsidR="00E47136" w:rsidRPr="00E47136" w:rsidRDefault="00E47136" w:rsidP="0058027C">
            <w:pPr>
              <w:pStyle w:val="ListParagraph"/>
              <w:numPr>
                <w:ilvl w:val="0"/>
                <w:numId w:val="1"/>
              </w:numPr>
              <w:autoSpaceDE w:val="0"/>
              <w:autoSpaceDN w:val="0"/>
              <w:adjustRightInd w:val="0"/>
              <w:ind w:left="360"/>
              <w:rPr>
                <w:rFonts w:ascii="Cambria" w:hAnsi="Cambria" w:cs="TimesNewRomanPSMT"/>
                <w:color w:val="000000"/>
                <w:sz w:val="24"/>
                <w:szCs w:val="24"/>
              </w:rPr>
            </w:pPr>
            <w:r w:rsidRPr="00054BD7">
              <w:rPr>
                <w:rFonts w:ascii="Cambria" w:hAnsi="Cambria"/>
                <w:sz w:val="24"/>
                <w:szCs w:val="24"/>
              </w:rPr>
              <w:t>Communicate knowledge from library and information studies and related disciplines</w:t>
            </w:r>
            <w:r>
              <w:rPr>
                <w:rFonts w:ascii="Cambria" w:hAnsi="Cambria" w:cs="TimesNewRomanPSMT"/>
                <w:color w:val="000000"/>
                <w:sz w:val="24"/>
                <w:szCs w:val="24"/>
              </w:rPr>
              <w:t>. (SLO 5)</w:t>
            </w:r>
          </w:p>
        </w:tc>
        <w:tc>
          <w:tcPr>
            <w:tcW w:w="4428" w:type="dxa"/>
          </w:tcPr>
          <w:p w14:paraId="28C2FE0C" w14:textId="77777777" w:rsidR="00F8351D" w:rsidRDefault="00F8351D" w:rsidP="00F8351D">
            <w:pPr>
              <w:pStyle w:val="ListParagraph"/>
              <w:numPr>
                <w:ilvl w:val="0"/>
                <w:numId w:val="1"/>
              </w:numPr>
              <w:autoSpaceDE w:val="0"/>
              <w:autoSpaceDN w:val="0"/>
              <w:adjustRightInd w:val="0"/>
              <w:ind w:left="0" w:firstLine="0"/>
              <w:rPr>
                <w:rFonts w:asciiTheme="majorHAnsi" w:hAnsiTheme="majorHAnsi" w:cs="TimesNewRomanPSMT"/>
                <w:color w:val="000000"/>
                <w:sz w:val="24"/>
                <w:szCs w:val="24"/>
              </w:rPr>
            </w:pPr>
            <w:r>
              <w:rPr>
                <w:rFonts w:asciiTheme="majorHAnsi" w:hAnsiTheme="majorHAnsi" w:cs="TimesNewRomanPSMT"/>
                <w:color w:val="000000"/>
                <w:sz w:val="24"/>
                <w:szCs w:val="24"/>
              </w:rPr>
              <w:t>Topics Paper</w:t>
            </w:r>
          </w:p>
          <w:p w14:paraId="68BD3CA1" w14:textId="5B98E29B" w:rsidR="00E47015" w:rsidRDefault="00F8351D" w:rsidP="00F8351D">
            <w:pPr>
              <w:pStyle w:val="ListParagraph"/>
              <w:numPr>
                <w:ilvl w:val="0"/>
                <w:numId w:val="1"/>
              </w:numPr>
              <w:autoSpaceDE w:val="0"/>
              <w:autoSpaceDN w:val="0"/>
              <w:adjustRightInd w:val="0"/>
              <w:ind w:left="0" w:firstLine="0"/>
              <w:rPr>
                <w:rFonts w:asciiTheme="majorHAnsi" w:hAnsiTheme="majorHAnsi" w:cs="TimesNewRomanPSMT"/>
                <w:color w:val="000000"/>
                <w:sz w:val="24"/>
                <w:szCs w:val="24"/>
              </w:rPr>
            </w:pPr>
            <w:r>
              <w:rPr>
                <w:rFonts w:asciiTheme="majorHAnsi" w:hAnsiTheme="majorHAnsi" w:cs="TimesNewRomanPSMT"/>
                <w:color w:val="000000"/>
                <w:sz w:val="24"/>
                <w:szCs w:val="24"/>
              </w:rPr>
              <w:t>Campaign Analysis</w:t>
            </w:r>
          </w:p>
        </w:tc>
      </w:tr>
    </w:tbl>
    <w:p w14:paraId="4D66601C"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p>
    <w:p w14:paraId="6B81ED95"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MLIS Program Curriculum Threads Addressed</w:t>
      </w:r>
    </w:p>
    <w:p w14:paraId="72845E0B"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5B18C202" w14:textId="77777777" w:rsidR="006E1A6D" w:rsidRPr="00AF611B" w:rsidRDefault="006E1A6D" w:rsidP="00A42662">
      <w:pPr>
        <w:pStyle w:val="ListParagraph"/>
        <w:numPr>
          <w:ilvl w:val="0"/>
          <w:numId w:val="2"/>
        </w:numPr>
        <w:autoSpaceDE w:val="0"/>
        <w:autoSpaceDN w:val="0"/>
        <w:adjustRightInd w:val="0"/>
        <w:spacing w:after="0" w:line="240" w:lineRule="auto"/>
        <w:ind w:firstLine="0"/>
        <w:rPr>
          <w:rFonts w:asciiTheme="majorHAnsi" w:hAnsiTheme="majorHAnsi" w:cs="TimesNewRomanPSMT"/>
          <w:color w:val="000000"/>
          <w:sz w:val="24"/>
          <w:szCs w:val="24"/>
        </w:rPr>
      </w:pPr>
      <w:r w:rsidRPr="00AF611B">
        <w:rPr>
          <w:rFonts w:asciiTheme="majorHAnsi" w:hAnsiTheme="majorHAnsi" w:cs="TimesNewRomanPSMT"/>
          <w:color w:val="000000"/>
          <w:sz w:val="24"/>
          <w:szCs w:val="24"/>
        </w:rPr>
        <w:t>Diversity</w:t>
      </w:r>
    </w:p>
    <w:p w14:paraId="5FD7A3DC" w14:textId="77777777" w:rsidR="006E1A6D" w:rsidRPr="00AF611B" w:rsidRDefault="006E1A6D" w:rsidP="00A42662">
      <w:pPr>
        <w:pStyle w:val="ListParagraph"/>
        <w:numPr>
          <w:ilvl w:val="0"/>
          <w:numId w:val="2"/>
        </w:numPr>
        <w:autoSpaceDE w:val="0"/>
        <w:autoSpaceDN w:val="0"/>
        <w:adjustRightInd w:val="0"/>
        <w:spacing w:after="0" w:line="240" w:lineRule="auto"/>
        <w:ind w:firstLine="0"/>
        <w:rPr>
          <w:rFonts w:asciiTheme="majorHAnsi" w:hAnsiTheme="majorHAnsi" w:cs="TimesNewRomanPSMT"/>
          <w:color w:val="000000"/>
          <w:sz w:val="24"/>
          <w:szCs w:val="24"/>
        </w:rPr>
      </w:pPr>
      <w:r w:rsidRPr="00AF611B">
        <w:rPr>
          <w:rFonts w:asciiTheme="majorHAnsi" w:hAnsiTheme="majorHAnsi" w:cs="TimesNewRomanPSMT"/>
          <w:color w:val="000000"/>
          <w:sz w:val="24"/>
          <w:szCs w:val="24"/>
        </w:rPr>
        <w:t>Leadership</w:t>
      </w:r>
    </w:p>
    <w:p w14:paraId="6EB626A8" w14:textId="77777777" w:rsidR="006E1A6D" w:rsidRPr="00AF611B" w:rsidRDefault="006E1A6D" w:rsidP="00A42662">
      <w:pPr>
        <w:pStyle w:val="ListParagraph"/>
        <w:numPr>
          <w:ilvl w:val="0"/>
          <w:numId w:val="2"/>
        </w:numPr>
        <w:autoSpaceDE w:val="0"/>
        <w:autoSpaceDN w:val="0"/>
        <w:adjustRightInd w:val="0"/>
        <w:spacing w:after="0" w:line="240" w:lineRule="auto"/>
        <w:ind w:firstLine="0"/>
        <w:rPr>
          <w:rFonts w:asciiTheme="majorHAnsi" w:hAnsiTheme="majorHAnsi" w:cs="TimesNewRomanPSMT"/>
          <w:color w:val="000000"/>
          <w:sz w:val="24"/>
          <w:szCs w:val="24"/>
        </w:rPr>
      </w:pPr>
      <w:r w:rsidRPr="00AF611B">
        <w:rPr>
          <w:rFonts w:asciiTheme="majorHAnsi" w:hAnsiTheme="majorHAnsi" w:cs="TimesNewRomanPSMT"/>
          <w:color w:val="000000"/>
          <w:sz w:val="24"/>
          <w:szCs w:val="24"/>
        </w:rPr>
        <w:t>Research</w:t>
      </w:r>
    </w:p>
    <w:p w14:paraId="5CF5DEE9" w14:textId="77777777" w:rsidR="006E1A6D" w:rsidRPr="00AF611B" w:rsidRDefault="006E1A6D" w:rsidP="00A42662">
      <w:pPr>
        <w:pStyle w:val="ListParagraph"/>
        <w:numPr>
          <w:ilvl w:val="0"/>
          <w:numId w:val="2"/>
        </w:numPr>
        <w:autoSpaceDE w:val="0"/>
        <w:autoSpaceDN w:val="0"/>
        <w:adjustRightInd w:val="0"/>
        <w:spacing w:after="0" w:line="240" w:lineRule="auto"/>
        <w:ind w:firstLine="0"/>
        <w:rPr>
          <w:rFonts w:asciiTheme="majorHAnsi" w:hAnsiTheme="majorHAnsi" w:cs="TimesNewRomanPSMT"/>
          <w:color w:val="000000"/>
          <w:sz w:val="24"/>
          <w:szCs w:val="24"/>
        </w:rPr>
      </w:pPr>
      <w:r w:rsidRPr="00AF611B">
        <w:rPr>
          <w:rFonts w:asciiTheme="majorHAnsi" w:hAnsiTheme="majorHAnsi" w:cs="TimesNewRomanPSMT"/>
          <w:color w:val="000000"/>
          <w:sz w:val="24"/>
          <w:szCs w:val="24"/>
        </w:rPr>
        <w:t>Technology</w:t>
      </w:r>
    </w:p>
    <w:p w14:paraId="3740A02F"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p>
    <w:p w14:paraId="454E0104" w14:textId="597219E6" w:rsidR="006E1A6D" w:rsidRPr="00AF611B" w:rsidRDefault="0032159B"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noProof/>
          <w:color w:val="000000"/>
          <w:sz w:val="24"/>
          <w:szCs w:val="24"/>
        </w:rPr>
        <mc:AlternateContent>
          <mc:Choice Requires="wps">
            <w:drawing>
              <wp:anchor distT="4294967295" distB="4294967295" distL="114300" distR="114300" simplePos="0" relativeHeight="251672576" behindDoc="0" locked="0" layoutInCell="1" allowOverlap="1" wp14:anchorId="39FBEAA1" wp14:editId="466630FC">
                <wp:simplePos x="0" y="0"/>
                <wp:positionH relativeFrom="column">
                  <wp:posOffset>0</wp:posOffset>
                </wp:positionH>
                <wp:positionV relativeFrom="paragraph">
                  <wp:posOffset>216535</wp:posOffset>
                </wp:positionV>
                <wp:extent cx="5986145" cy="0"/>
                <wp:effectExtent l="25400" t="26035" r="33655" b="37465"/>
                <wp:wrapNone/>
                <wp:docPr id="16"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6145" cy="0"/>
                        </a:xfrm>
                        <a:prstGeom prst="straightConnector1">
                          <a:avLst/>
                        </a:prstGeom>
                        <a:noFill/>
                        <a:ln w="38100">
                          <a:solidFill>
                            <a:schemeClr val="accent4">
                              <a:lumMod val="60000"/>
                              <a:lumOff val="4000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29783" dir="3885549" algn="ctr" rotWithShape="0">
                                  <a:schemeClr val="accent4">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21" o:spid="_x0000_s1026" type="#_x0000_t32" style="position:absolute;margin-left:0;margin-top:17.05pt;width:471.35pt;height:0;z-index:251672576;visibility:visible;mso-wrap-style:square;mso-width-percent:0;mso-height-percent:0;mso-wrap-distance-left:9pt;mso-wrap-distance-top:-1emu;mso-wrap-distance-right:9pt;mso-wrap-distance-bottom:-1emu;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" strokecolor="#b2a1c7 [1943]" strokeweight="3pt">
                <v:shadow color="#3f3151 [1607]" opacity=".5" offset="1pt,26939emu"/>
              </v:shape>
            </w:pict>
          </mc:Fallback>
        </mc:AlternateContent>
      </w:r>
    </w:p>
    <w:p w14:paraId="5C89DD67"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2FFFA84A"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36"/>
          <w:szCs w:val="36"/>
        </w:rPr>
      </w:pPr>
      <w:r w:rsidRPr="00AF611B">
        <w:rPr>
          <w:rFonts w:asciiTheme="majorHAnsi" w:hAnsiTheme="majorHAnsi" w:cs="TimesNewRomanPS-BoldMT"/>
          <w:b/>
          <w:bCs/>
          <w:color w:val="000000"/>
          <w:sz w:val="36"/>
          <w:szCs w:val="36"/>
        </w:rPr>
        <w:t>IV. Course Philosophy &amp; Learning Strategies</w:t>
      </w:r>
    </w:p>
    <w:p w14:paraId="7DE7D9A0"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p>
    <w:p w14:paraId="4294B88D"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r w:rsidRPr="00AF611B">
        <w:rPr>
          <w:rFonts w:asciiTheme="majorHAnsi" w:hAnsiTheme="majorHAnsi" w:cs="TimesNewRomanPSMT"/>
          <w:color w:val="000000"/>
          <w:sz w:val="24"/>
          <w:szCs w:val="24"/>
        </w:rPr>
        <w:t>The approach taken in this class is inquiry and project/problem-based learning, described as:</w:t>
      </w:r>
    </w:p>
    <w:p w14:paraId="5E78C293"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p>
    <w:p w14:paraId="59CD7AEF" w14:textId="77777777" w:rsidR="006E1A6D" w:rsidRPr="00AF611B" w:rsidRDefault="006E1A6D" w:rsidP="00A42662">
      <w:pPr>
        <w:pStyle w:val="ListParagraph"/>
        <w:numPr>
          <w:ilvl w:val="0"/>
          <w:numId w:val="3"/>
        </w:numPr>
        <w:autoSpaceDE w:val="0"/>
        <w:autoSpaceDN w:val="0"/>
        <w:adjustRightInd w:val="0"/>
        <w:spacing w:after="0" w:line="240" w:lineRule="auto"/>
        <w:ind w:firstLine="0"/>
        <w:rPr>
          <w:rFonts w:asciiTheme="majorHAnsi" w:hAnsiTheme="majorHAnsi" w:cs="TimesNewRomanPSMT"/>
          <w:color w:val="000000"/>
          <w:sz w:val="24"/>
          <w:szCs w:val="24"/>
        </w:rPr>
      </w:pPr>
      <w:r w:rsidRPr="00AF611B">
        <w:rPr>
          <w:rFonts w:asciiTheme="majorHAnsi" w:hAnsiTheme="majorHAnsi" w:cs="TimesNewRomanPSMT"/>
          <w:color w:val="000000"/>
          <w:sz w:val="24"/>
          <w:szCs w:val="24"/>
        </w:rPr>
        <w:t>Student-driven</w:t>
      </w:r>
    </w:p>
    <w:p w14:paraId="3AF2147E" w14:textId="77777777" w:rsidR="006E1A6D" w:rsidRPr="00AF611B" w:rsidRDefault="006E1A6D" w:rsidP="00A42662">
      <w:pPr>
        <w:pStyle w:val="ListParagraph"/>
        <w:numPr>
          <w:ilvl w:val="0"/>
          <w:numId w:val="3"/>
        </w:numPr>
        <w:autoSpaceDE w:val="0"/>
        <w:autoSpaceDN w:val="0"/>
        <w:adjustRightInd w:val="0"/>
        <w:spacing w:after="0" w:line="240" w:lineRule="auto"/>
        <w:ind w:firstLine="0"/>
        <w:rPr>
          <w:rFonts w:asciiTheme="majorHAnsi" w:hAnsiTheme="majorHAnsi" w:cs="TimesNewRomanPSMT"/>
          <w:color w:val="000000"/>
          <w:sz w:val="24"/>
          <w:szCs w:val="24"/>
        </w:rPr>
      </w:pPr>
      <w:r w:rsidRPr="00AF611B">
        <w:rPr>
          <w:rFonts w:asciiTheme="majorHAnsi" w:hAnsiTheme="majorHAnsi" w:cs="TimesNewRomanPSMT"/>
          <w:color w:val="000000"/>
          <w:sz w:val="24"/>
          <w:szCs w:val="24"/>
        </w:rPr>
        <w:lastRenderedPageBreak/>
        <w:t>Focused on exploration, questioning, critical thinking, and reflection</w:t>
      </w:r>
    </w:p>
    <w:p w14:paraId="7408EE4D" w14:textId="77777777" w:rsidR="006E1A6D" w:rsidRPr="00AF611B" w:rsidRDefault="006E1A6D" w:rsidP="00A42662">
      <w:pPr>
        <w:pStyle w:val="ListParagraph"/>
        <w:numPr>
          <w:ilvl w:val="0"/>
          <w:numId w:val="3"/>
        </w:numPr>
        <w:autoSpaceDE w:val="0"/>
        <w:autoSpaceDN w:val="0"/>
        <w:adjustRightInd w:val="0"/>
        <w:spacing w:after="0" w:line="240" w:lineRule="auto"/>
        <w:ind w:left="1440" w:hanging="720"/>
        <w:rPr>
          <w:rFonts w:asciiTheme="majorHAnsi" w:hAnsiTheme="majorHAnsi" w:cs="TimesNewRomanPSMT"/>
          <w:color w:val="000000"/>
          <w:sz w:val="24"/>
          <w:szCs w:val="24"/>
        </w:rPr>
      </w:pPr>
      <w:r w:rsidRPr="00AF611B">
        <w:rPr>
          <w:rFonts w:asciiTheme="majorHAnsi" w:hAnsiTheme="majorHAnsi" w:cs="TimesNewRomanPSMT"/>
          <w:color w:val="000000"/>
          <w:sz w:val="24"/>
          <w:szCs w:val="24"/>
        </w:rPr>
        <w:t>Goes beyond information accumulation in a quest for knowledge that favors depth over breadth</w:t>
      </w:r>
    </w:p>
    <w:p w14:paraId="15AAF996" w14:textId="77777777" w:rsidR="006E1A6D" w:rsidRPr="00AF611B" w:rsidRDefault="006E1A6D" w:rsidP="00A42662">
      <w:pPr>
        <w:pStyle w:val="ListParagraph"/>
        <w:numPr>
          <w:ilvl w:val="0"/>
          <w:numId w:val="3"/>
        </w:numPr>
        <w:autoSpaceDE w:val="0"/>
        <w:autoSpaceDN w:val="0"/>
        <w:adjustRightInd w:val="0"/>
        <w:spacing w:after="0" w:line="240" w:lineRule="auto"/>
        <w:ind w:firstLine="0"/>
        <w:rPr>
          <w:rFonts w:asciiTheme="majorHAnsi" w:hAnsiTheme="majorHAnsi" w:cs="TimesNewRomanPSMT"/>
          <w:color w:val="000000"/>
          <w:sz w:val="24"/>
          <w:szCs w:val="24"/>
        </w:rPr>
      </w:pPr>
      <w:r w:rsidRPr="00AF611B">
        <w:rPr>
          <w:rFonts w:asciiTheme="majorHAnsi" w:hAnsiTheme="majorHAnsi" w:cs="TimesNewRomanPSMT"/>
          <w:color w:val="000000"/>
          <w:sz w:val="24"/>
          <w:szCs w:val="24"/>
        </w:rPr>
        <w:t>Seeks solutions, not answers</w:t>
      </w:r>
    </w:p>
    <w:p w14:paraId="5B359B79" w14:textId="77777777" w:rsidR="006E1A6D" w:rsidRPr="00AF611B" w:rsidRDefault="006E1A6D" w:rsidP="00A42662">
      <w:pPr>
        <w:pStyle w:val="ListParagraph"/>
        <w:numPr>
          <w:ilvl w:val="0"/>
          <w:numId w:val="3"/>
        </w:numPr>
        <w:autoSpaceDE w:val="0"/>
        <w:autoSpaceDN w:val="0"/>
        <w:adjustRightInd w:val="0"/>
        <w:spacing w:after="0" w:line="240" w:lineRule="auto"/>
        <w:ind w:firstLine="0"/>
        <w:rPr>
          <w:rFonts w:asciiTheme="majorHAnsi" w:hAnsiTheme="majorHAnsi" w:cs="TimesNewRomanPSMT"/>
          <w:color w:val="000000"/>
          <w:sz w:val="24"/>
          <w:szCs w:val="24"/>
        </w:rPr>
      </w:pPr>
      <w:r w:rsidRPr="00AF611B">
        <w:rPr>
          <w:rFonts w:asciiTheme="majorHAnsi" w:hAnsiTheme="majorHAnsi" w:cs="TimesNewRomanPSMT"/>
          <w:color w:val="000000"/>
          <w:sz w:val="24"/>
          <w:szCs w:val="24"/>
        </w:rPr>
        <w:t>Collaborative learning using diverse expertise to teach each other</w:t>
      </w:r>
    </w:p>
    <w:p w14:paraId="329A62B3"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p>
    <w:p w14:paraId="67C93C86"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r w:rsidRPr="00AF611B">
        <w:rPr>
          <w:rFonts w:asciiTheme="majorHAnsi" w:hAnsiTheme="majorHAnsi" w:cs="TimesNewRomanPSMT"/>
          <w:color w:val="000000"/>
          <w:sz w:val="24"/>
          <w:szCs w:val="24"/>
        </w:rPr>
        <w:t>Resources we bring to the learning:</w:t>
      </w:r>
    </w:p>
    <w:p w14:paraId="2E23D62B"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p>
    <w:p w14:paraId="2FDC0245" w14:textId="77777777" w:rsidR="006E1A6D" w:rsidRPr="00AF611B" w:rsidRDefault="006E1A6D" w:rsidP="00A42662">
      <w:pPr>
        <w:pStyle w:val="ListParagraph"/>
        <w:numPr>
          <w:ilvl w:val="0"/>
          <w:numId w:val="4"/>
        </w:numPr>
        <w:autoSpaceDE w:val="0"/>
        <w:autoSpaceDN w:val="0"/>
        <w:adjustRightInd w:val="0"/>
        <w:spacing w:after="0" w:line="240" w:lineRule="auto"/>
        <w:ind w:firstLine="0"/>
        <w:rPr>
          <w:rFonts w:asciiTheme="majorHAnsi" w:hAnsiTheme="majorHAnsi" w:cs="TimesNewRomanPSMT"/>
          <w:color w:val="000000"/>
          <w:sz w:val="24"/>
          <w:szCs w:val="24"/>
        </w:rPr>
      </w:pPr>
      <w:r w:rsidRPr="00AF611B">
        <w:rPr>
          <w:rFonts w:asciiTheme="majorHAnsi" w:hAnsiTheme="majorHAnsi" w:cs="TimesNewRomanPSMT"/>
          <w:color w:val="000000"/>
          <w:sz w:val="24"/>
          <w:szCs w:val="24"/>
        </w:rPr>
        <w:t>Knowledge o</w:t>
      </w:r>
      <w:r>
        <w:rPr>
          <w:rFonts w:asciiTheme="majorHAnsi" w:hAnsiTheme="majorHAnsi" w:cs="TimesNewRomanPSMT"/>
          <w:color w:val="000000"/>
          <w:sz w:val="24"/>
          <w:szCs w:val="24"/>
        </w:rPr>
        <w:t>f and experience with management and leadership</w:t>
      </w:r>
    </w:p>
    <w:p w14:paraId="264FD1F5" w14:textId="77777777" w:rsidR="006E1A6D" w:rsidRPr="00AF611B" w:rsidRDefault="006E1A6D" w:rsidP="00A42662">
      <w:pPr>
        <w:pStyle w:val="ListParagraph"/>
        <w:numPr>
          <w:ilvl w:val="0"/>
          <w:numId w:val="4"/>
        </w:numPr>
        <w:autoSpaceDE w:val="0"/>
        <w:autoSpaceDN w:val="0"/>
        <w:adjustRightInd w:val="0"/>
        <w:spacing w:after="0" w:line="240" w:lineRule="auto"/>
        <w:ind w:firstLine="0"/>
        <w:rPr>
          <w:rFonts w:asciiTheme="majorHAnsi" w:hAnsiTheme="majorHAnsi" w:cs="TimesNewRomanPSMT"/>
          <w:color w:val="000000"/>
          <w:sz w:val="24"/>
          <w:szCs w:val="24"/>
        </w:rPr>
      </w:pPr>
      <w:r w:rsidRPr="00AF611B">
        <w:rPr>
          <w:rFonts w:asciiTheme="majorHAnsi" w:hAnsiTheme="majorHAnsi" w:cs="TimesNewRomanPSMT"/>
          <w:color w:val="000000"/>
          <w:sz w:val="24"/>
          <w:szCs w:val="24"/>
        </w:rPr>
        <w:t>Knowledge of and experience with critical thinking/research</w:t>
      </w:r>
    </w:p>
    <w:p w14:paraId="5F366304" w14:textId="77777777" w:rsidR="006E1A6D" w:rsidRPr="00AF611B" w:rsidRDefault="006E1A6D" w:rsidP="00A42662">
      <w:pPr>
        <w:pStyle w:val="ListParagraph"/>
        <w:numPr>
          <w:ilvl w:val="0"/>
          <w:numId w:val="4"/>
        </w:numPr>
        <w:autoSpaceDE w:val="0"/>
        <w:autoSpaceDN w:val="0"/>
        <w:adjustRightInd w:val="0"/>
        <w:spacing w:after="0" w:line="240" w:lineRule="auto"/>
        <w:ind w:firstLine="0"/>
        <w:rPr>
          <w:rFonts w:asciiTheme="majorHAnsi" w:hAnsiTheme="majorHAnsi" w:cs="TimesNewRomanPSMT"/>
          <w:color w:val="000000"/>
          <w:sz w:val="24"/>
          <w:szCs w:val="24"/>
        </w:rPr>
      </w:pPr>
      <w:r w:rsidRPr="00AF611B">
        <w:rPr>
          <w:rFonts w:asciiTheme="majorHAnsi" w:hAnsiTheme="majorHAnsi" w:cs="TimesNewRomanPSMT"/>
          <w:color w:val="000000"/>
          <w:sz w:val="24"/>
          <w:szCs w:val="24"/>
        </w:rPr>
        <w:t>Teamwork in social and professional settings</w:t>
      </w:r>
    </w:p>
    <w:p w14:paraId="44818770" w14:textId="77777777" w:rsidR="006E1A6D" w:rsidRDefault="006E1A6D" w:rsidP="00A42662">
      <w:pPr>
        <w:pStyle w:val="ListParagraph"/>
        <w:numPr>
          <w:ilvl w:val="0"/>
          <w:numId w:val="4"/>
        </w:numPr>
        <w:autoSpaceDE w:val="0"/>
        <w:autoSpaceDN w:val="0"/>
        <w:adjustRightInd w:val="0"/>
        <w:spacing w:after="0" w:line="240" w:lineRule="auto"/>
        <w:ind w:firstLine="0"/>
        <w:rPr>
          <w:rFonts w:asciiTheme="majorHAnsi" w:hAnsiTheme="majorHAnsi" w:cs="TimesNewRomanPSMT"/>
          <w:color w:val="000000"/>
          <w:sz w:val="24"/>
          <w:szCs w:val="24"/>
        </w:rPr>
      </w:pPr>
      <w:r w:rsidRPr="00AF611B">
        <w:rPr>
          <w:rFonts w:asciiTheme="majorHAnsi" w:hAnsiTheme="majorHAnsi" w:cs="TimesNewRomanPSMT"/>
          <w:color w:val="000000"/>
          <w:sz w:val="24"/>
          <w:szCs w:val="24"/>
        </w:rPr>
        <w:t>Motivation</w:t>
      </w:r>
    </w:p>
    <w:p w14:paraId="3835BE9C" w14:textId="77777777" w:rsidR="006E1A6D" w:rsidRPr="00AF611B" w:rsidRDefault="006E1A6D" w:rsidP="00A42662">
      <w:pPr>
        <w:pStyle w:val="ListParagraph"/>
        <w:numPr>
          <w:ilvl w:val="0"/>
          <w:numId w:val="4"/>
        </w:numPr>
        <w:autoSpaceDE w:val="0"/>
        <w:autoSpaceDN w:val="0"/>
        <w:adjustRightInd w:val="0"/>
        <w:spacing w:after="0" w:line="240" w:lineRule="auto"/>
        <w:ind w:firstLine="0"/>
        <w:rPr>
          <w:rFonts w:asciiTheme="majorHAnsi" w:hAnsiTheme="majorHAnsi" w:cs="TimesNewRomanPSMT"/>
          <w:color w:val="000000"/>
          <w:sz w:val="24"/>
          <w:szCs w:val="24"/>
        </w:rPr>
      </w:pPr>
      <w:r>
        <w:rPr>
          <w:rFonts w:asciiTheme="majorHAnsi" w:hAnsiTheme="majorHAnsi" w:cs="TimesNewRomanPSMT"/>
          <w:color w:val="000000"/>
          <w:sz w:val="24"/>
          <w:szCs w:val="24"/>
        </w:rPr>
        <w:t>Life experience</w:t>
      </w:r>
    </w:p>
    <w:p w14:paraId="00DE483C"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6A85C5F0" w14:textId="14A48FE9" w:rsidR="006E1A6D" w:rsidRPr="00AF611B" w:rsidRDefault="0032159B"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noProof/>
          <w:color w:val="000000"/>
          <w:sz w:val="24"/>
          <w:szCs w:val="24"/>
        </w:rPr>
        <mc:AlternateContent>
          <mc:Choice Requires="wps">
            <w:drawing>
              <wp:anchor distT="4294967295" distB="4294967295" distL="114300" distR="114300" simplePos="0" relativeHeight="251671552" behindDoc="0" locked="0" layoutInCell="1" allowOverlap="1" wp14:anchorId="1064EBB2" wp14:editId="7DCF4C06">
                <wp:simplePos x="0" y="0"/>
                <wp:positionH relativeFrom="column">
                  <wp:posOffset>0</wp:posOffset>
                </wp:positionH>
                <wp:positionV relativeFrom="paragraph">
                  <wp:posOffset>167640</wp:posOffset>
                </wp:positionV>
                <wp:extent cx="5986145" cy="0"/>
                <wp:effectExtent l="25400" t="27940" r="33655" b="35560"/>
                <wp:wrapNone/>
                <wp:docPr id="15"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6145" cy="0"/>
                        </a:xfrm>
                        <a:prstGeom prst="straightConnector1">
                          <a:avLst/>
                        </a:prstGeom>
                        <a:noFill/>
                        <a:ln w="38100">
                          <a:solidFill>
                            <a:schemeClr val="accent4">
                              <a:lumMod val="60000"/>
                              <a:lumOff val="4000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29783" dir="3885549" algn="ctr" rotWithShape="0">
                                  <a:schemeClr val="accent4">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20" o:spid="_x0000_s1026" type="#_x0000_t32" style="position:absolute;margin-left:0;margin-top:13.2pt;width:471.35pt;height:0;z-index:251671552;visibility:visible;mso-wrap-style:square;mso-width-percent:0;mso-height-percent:0;mso-wrap-distance-left:9pt;mso-wrap-distance-top:-1emu;mso-wrap-distance-right:9pt;mso-wrap-distance-bottom:-1emu;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" strokecolor="#b2a1c7 [1943]" strokeweight="3pt">
                <v:shadow color="#3f3151 [1607]" opacity=".5" offset="1pt,26939emu"/>
              </v:shape>
            </w:pict>
          </mc:Fallback>
        </mc:AlternateContent>
      </w:r>
    </w:p>
    <w:p w14:paraId="29078578"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20982683"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36"/>
          <w:szCs w:val="36"/>
        </w:rPr>
      </w:pPr>
      <w:r w:rsidRPr="00AF611B">
        <w:rPr>
          <w:rFonts w:asciiTheme="majorHAnsi" w:hAnsiTheme="majorHAnsi" w:cs="TimesNewRomanPS-BoldMT"/>
          <w:b/>
          <w:bCs/>
          <w:color w:val="000000"/>
          <w:sz w:val="36"/>
          <w:szCs w:val="36"/>
        </w:rPr>
        <w:t>V. Assignments and Course Requirements</w:t>
      </w:r>
    </w:p>
    <w:p w14:paraId="080A21DF"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5AD625AE" w14:textId="77777777" w:rsidR="00AE6B71" w:rsidRDefault="00AE6B71"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2DE03686" w14:textId="133A42C2" w:rsidR="00AE6B71" w:rsidRDefault="00AE6B71"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6C6D939D" w14:textId="2DCA7575" w:rsidR="00B140BC" w:rsidRDefault="00F8351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Marketing Plan (6</w:t>
      </w:r>
      <w:r w:rsidR="00B140BC">
        <w:rPr>
          <w:rFonts w:asciiTheme="majorHAnsi" w:hAnsiTheme="majorHAnsi" w:cs="TimesNewRomanPS-BoldMT"/>
          <w:b/>
          <w:bCs/>
          <w:color w:val="000000"/>
          <w:sz w:val="24"/>
          <w:szCs w:val="24"/>
        </w:rPr>
        <w:t>0% of grade</w:t>
      </w:r>
      <w:r>
        <w:rPr>
          <w:rFonts w:asciiTheme="majorHAnsi" w:hAnsiTheme="majorHAnsi" w:cs="TimesNewRomanPS-BoldMT"/>
          <w:b/>
          <w:bCs/>
          <w:color w:val="000000"/>
          <w:sz w:val="24"/>
          <w:szCs w:val="24"/>
        </w:rPr>
        <w:t>; 50% plan and 10% presentation</w:t>
      </w:r>
      <w:r w:rsidR="00B140BC">
        <w:rPr>
          <w:rFonts w:asciiTheme="majorHAnsi" w:hAnsiTheme="majorHAnsi" w:cs="TimesNewRomanPS-BoldMT"/>
          <w:b/>
          <w:bCs/>
          <w:color w:val="000000"/>
          <w:sz w:val="24"/>
          <w:szCs w:val="24"/>
        </w:rPr>
        <w:t>)</w:t>
      </w:r>
    </w:p>
    <w:p w14:paraId="46840411" w14:textId="5782BE95" w:rsidR="0091417B" w:rsidRDefault="00F8351D" w:rsidP="00A42662">
      <w:pPr>
        <w:autoSpaceDE w:val="0"/>
        <w:autoSpaceDN w:val="0"/>
        <w:adjustRightInd w:val="0"/>
        <w:spacing w:after="0" w:line="240" w:lineRule="auto"/>
        <w:contextualSpacing/>
        <w:rPr>
          <w:rFonts w:asciiTheme="majorHAnsi" w:hAnsiTheme="majorHAnsi" w:cs="TimesNewRomanPS-BoldMT"/>
          <w:bCs/>
          <w:color w:val="000000"/>
          <w:sz w:val="24"/>
          <w:szCs w:val="24"/>
        </w:rPr>
      </w:pPr>
      <w:r>
        <w:rPr>
          <w:rFonts w:asciiTheme="majorHAnsi" w:hAnsiTheme="majorHAnsi" w:cs="TimesNewRomanPS-BoldMT"/>
          <w:bCs/>
          <w:color w:val="000000"/>
          <w:sz w:val="24"/>
          <w:szCs w:val="24"/>
        </w:rPr>
        <w:t xml:space="preserve">This group </w:t>
      </w:r>
      <w:r w:rsidR="004E4DC1">
        <w:rPr>
          <w:rFonts w:asciiTheme="majorHAnsi" w:hAnsiTheme="majorHAnsi" w:cs="TimesNewRomanPS-BoldMT"/>
          <w:bCs/>
          <w:color w:val="000000"/>
          <w:sz w:val="24"/>
          <w:szCs w:val="24"/>
        </w:rPr>
        <w:t xml:space="preserve">(4 team members) </w:t>
      </w:r>
      <w:r>
        <w:rPr>
          <w:rFonts w:asciiTheme="majorHAnsi" w:hAnsiTheme="majorHAnsi" w:cs="TimesNewRomanPS-BoldMT"/>
          <w:bCs/>
          <w:color w:val="000000"/>
          <w:sz w:val="24"/>
          <w:szCs w:val="24"/>
        </w:rPr>
        <w:t>project is designed to synthesize all concepts from the course.  The instructor will provide the class small public libraries.  You and your group will select one library to work with.  You will create a complete, research-based marketing plan for the library to implement.  The marketing plan should incorporate the following elements:</w:t>
      </w:r>
    </w:p>
    <w:p w14:paraId="2DEFE035" w14:textId="1461DABB" w:rsidR="00F8351D" w:rsidRDefault="00285350" w:rsidP="00F8351D">
      <w:pPr>
        <w:pStyle w:val="ListParagraph"/>
        <w:numPr>
          <w:ilvl w:val="0"/>
          <w:numId w:val="17"/>
        </w:numPr>
        <w:autoSpaceDE w:val="0"/>
        <w:autoSpaceDN w:val="0"/>
        <w:adjustRightInd w:val="0"/>
        <w:spacing w:after="0" w:line="240" w:lineRule="auto"/>
        <w:rPr>
          <w:rFonts w:asciiTheme="majorHAnsi" w:hAnsiTheme="majorHAnsi" w:cs="TimesNewRomanPS-BoldMT"/>
          <w:bCs/>
          <w:color w:val="000000"/>
          <w:sz w:val="24"/>
          <w:szCs w:val="24"/>
        </w:rPr>
      </w:pPr>
      <w:r>
        <w:rPr>
          <w:rFonts w:asciiTheme="majorHAnsi" w:hAnsiTheme="majorHAnsi" w:cs="TimesNewRomanPS-BoldMT"/>
          <w:bCs/>
          <w:color w:val="000000"/>
          <w:sz w:val="24"/>
          <w:szCs w:val="24"/>
        </w:rPr>
        <w:t>Executive s</w:t>
      </w:r>
      <w:r w:rsidR="00F8351D">
        <w:rPr>
          <w:rFonts w:asciiTheme="majorHAnsi" w:hAnsiTheme="majorHAnsi" w:cs="TimesNewRomanPS-BoldMT"/>
          <w:bCs/>
          <w:color w:val="000000"/>
          <w:sz w:val="24"/>
          <w:szCs w:val="24"/>
        </w:rPr>
        <w:t>ummary</w:t>
      </w:r>
    </w:p>
    <w:p w14:paraId="37BD82C0" w14:textId="77777777" w:rsidR="00285350" w:rsidRDefault="00285350" w:rsidP="00F8351D">
      <w:pPr>
        <w:pStyle w:val="ListParagraph"/>
        <w:numPr>
          <w:ilvl w:val="0"/>
          <w:numId w:val="17"/>
        </w:numPr>
        <w:autoSpaceDE w:val="0"/>
        <w:autoSpaceDN w:val="0"/>
        <w:adjustRightInd w:val="0"/>
        <w:spacing w:after="0" w:line="240" w:lineRule="auto"/>
        <w:rPr>
          <w:rFonts w:asciiTheme="majorHAnsi" w:hAnsiTheme="majorHAnsi" w:cs="TimesNewRomanPS-BoldMT"/>
          <w:bCs/>
          <w:color w:val="000000"/>
          <w:sz w:val="24"/>
          <w:szCs w:val="24"/>
        </w:rPr>
      </w:pPr>
      <w:r>
        <w:rPr>
          <w:rFonts w:asciiTheme="majorHAnsi" w:hAnsiTheme="majorHAnsi" w:cs="TimesNewRomanPS-BoldMT"/>
          <w:bCs/>
          <w:color w:val="000000"/>
          <w:sz w:val="24"/>
          <w:szCs w:val="24"/>
        </w:rPr>
        <w:t>Library background</w:t>
      </w:r>
    </w:p>
    <w:p w14:paraId="4DBBD467" w14:textId="77777777" w:rsidR="00285350" w:rsidRDefault="00285350" w:rsidP="00F8351D">
      <w:pPr>
        <w:pStyle w:val="ListParagraph"/>
        <w:numPr>
          <w:ilvl w:val="0"/>
          <w:numId w:val="17"/>
        </w:numPr>
        <w:autoSpaceDE w:val="0"/>
        <w:autoSpaceDN w:val="0"/>
        <w:adjustRightInd w:val="0"/>
        <w:spacing w:after="0" w:line="240" w:lineRule="auto"/>
        <w:rPr>
          <w:rFonts w:asciiTheme="majorHAnsi" w:hAnsiTheme="majorHAnsi" w:cs="TimesNewRomanPS-BoldMT"/>
          <w:bCs/>
          <w:color w:val="000000"/>
          <w:sz w:val="24"/>
          <w:szCs w:val="24"/>
        </w:rPr>
      </w:pPr>
      <w:r>
        <w:rPr>
          <w:rFonts w:asciiTheme="majorHAnsi" w:hAnsiTheme="majorHAnsi" w:cs="TimesNewRomanPS-BoldMT"/>
          <w:bCs/>
          <w:color w:val="000000"/>
          <w:sz w:val="24"/>
          <w:szCs w:val="24"/>
        </w:rPr>
        <w:t>Library mission, vision, strategic plan</w:t>
      </w:r>
    </w:p>
    <w:p w14:paraId="398AE977" w14:textId="77777777" w:rsidR="00285350" w:rsidRDefault="00285350" w:rsidP="00285350">
      <w:pPr>
        <w:pStyle w:val="ListParagraph"/>
        <w:numPr>
          <w:ilvl w:val="0"/>
          <w:numId w:val="17"/>
        </w:numPr>
        <w:autoSpaceDE w:val="0"/>
        <w:autoSpaceDN w:val="0"/>
        <w:adjustRightInd w:val="0"/>
        <w:spacing w:after="0" w:line="240" w:lineRule="auto"/>
        <w:rPr>
          <w:rFonts w:asciiTheme="majorHAnsi" w:hAnsiTheme="majorHAnsi" w:cs="TimesNewRomanPS-BoldMT"/>
          <w:bCs/>
          <w:color w:val="000000"/>
          <w:sz w:val="24"/>
          <w:szCs w:val="24"/>
        </w:rPr>
      </w:pPr>
      <w:r>
        <w:rPr>
          <w:rFonts w:asciiTheme="majorHAnsi" w:hAnsiTheme="majorHAnsi" w:cs="TimesNewRomanPS-BoldMT"/>
          <w:bCs/>
          <w:color w:val="000000"/>
          <w:sz w:val="24"/>
          <w:szCs w:val="24"/>
        </w:rPr>
        <w:t>Situation analysis</w:t>
      </w:r>
    </w:p>
    <w:p w14:paraId="212B59C4" w14:textId="2E4048B3" w:rsidR="00285350" w:rsidRDefault="00285350" w:rsidP="00285350">
      <w:pPr>
        <w:pStyle w:val="ListParagraph"/>
        <w:numPr>
          <w:ilvl w:val="1"/>
          <w:numId w:val="17"/>
        </w:numPr>
        <w:autoSpaceDE w:val="0"/>
        <w:autoSpaceDN w:val="0"/>
        <w:adjustRightInd w:val="0"/>
        <w:spacing w:after="0" w:line="240" w:lineRule="auto"/>
        <w:rPr>
          <w:rFonts w:asciiTheme="majorHAnsi" w:hAnsiTheme="majorHAnsi" w:cs="TimesNewRomanPS-BoldMT"/>
          <w:bCs/>
          <w:color w:val="000000"/>
          <w:sz w:val="24"/>
          <w:szCs w:val="24"/>
        </w:rPr>
      </w:pPr>
      <w:r>
        <w:rPr>
          <w:rFonts w:asciiTheme="majorHAnsi" w:hAnsiTheme="majorHAnsi" w:cs="TimesNewRomanPS-BoldMT"/>
          <w:bCs/>
          <w:color w:val="000000"/>
          <w:sz w:val="24"/>
          <w:szCs w:val="24"/>
        </w:rPr>
        <w:t>Internal environment</w:t>
      </w:r>
    </w:p>
    <w:p w14:paraId="171F7E63" w14:textId="7331BF5C" w:rsidR="00285350" w:rsidRDefault="00285350" w:rsidP="00285350">
      <w:pPr>
        <w:pStyle w:val="ListParagraph"/>
        <w:numPr>
          <w:ilvl w:val="1"/>
          <w:numId w:val="17"/>
        </w:numPr>
        <w:autoSpaceDE w:val="0"/>
        <w:autoSpaceDN w:val="0"/>
        <w:adjustRightInd w:val="0"/>
        <w:spacing w:after="0" w:line="240" w:lineRule="auto"/>
        <w:rPr>
          <w:rFonts w:asciiTheme="majorHAnsi" w:hAnsiTheme="majorHAnsi" w:cs="TimesNewRomanPS-BoldMT"/>
          <w:bCs/>
          <w:color w:val="000000"/>
          <w:sz w:val="24"/>
          <w:szCs w:val="24"/>
        </w:rPr>
      </w:pPr>
      <w:r>
        <w:rPr>
          <w:rFonts w:asciiTheme="majorHAnsi" w:hAnsiTheme="majorHAnsi" w:cs="TimesNewRomanPS-BoldMT"/>
          <w:bCs/>
          <w:color w:val="000000"/>
          <w:sz w:val="24"/>
          <w:szCs w:val="24"/>
        </w:rPr>
        <w:t>External environment (including competition and potential partnerships)</w:t>
      </w:r>
    </w:p>
    <w:p w14:paraId="56871F70" w14:textId="2CE2C99D" w:rsidR="00285350" w:rsidRDefault="00285350" w:rsidP="00285350">
      <w:pPr>
        <w:pStyle w:val="ListParagraph"/>
        <w:numPr>
          <w:ilvl w:val="1"/>
          <w:numId w:val="17"/>
        </w:numPr>
        <w:autoSpaceDE w:val="0"/>
        <w:autoSpaceDN w:val="0"/>
        <w:adjustRightInd w:val="0"/>
        <w:spacing w:after="0" w:line="240" w:lineRule="auto"/>
        <w:rPr>
          <w:rFonts w:asciiTheme="majorHAnsi" w:hAnsiTheme="majorHAnsi" w:cs="TimesNewRomanPS-BoldMT"/>
          <w:bCs/>
          <w:color w:val="000000"/>
          <w:sz w:val="24"/>
          <w:szCs w:val="24"/>
        </w:rPr>
      </w:pPr>
      <w:r>
        <w:rPr>
          <w:rFonts w:asciiTheme="majorHAnsi" w:hAnsiTheme="majorHAnsi" w:cs="TimesNewRomanPS-BoldMT"/>
          <w:bCs/>
          <w:color w:val="000000"/>
          <w:sz w:val="24"/>
          <w:szCs w:val="24"/>
        </w:rPr>
        <w:t>Economic environment</w:t>
      </w:r>
    </w:p>
    <w:p w14:paraId="135D60EF" w14:textId="76131AFB" w:rsidR="00285350" w:rsidRDefault="00285350" w:rsidP="00285350">
      <w:pPr>
        <w:pStyle w:val="ListParagraph"/>
        <w:numPr>
          <w:ilvl w:val="1"/>
          <w:numId w:val="17"/>
        </w:numPr>
        <w:autoSpaceDE w:val="0"/>
        <w:autoSpaceDN w:val="0"/>
        <w:adjustRightInd w:val="0"/>
        <w:spacing w:after="0" w:line="240" w:lineRule="auto"/>
        <w:rPr>
          <w:rFonts w:asciiTheme="majorHAnsi" w:hAnsiTheme="majorHAnsi" w:cs="TimesNewRomanPS-BoldMT"/>
          <w:bCs/>
          <w:color w:val="000000"/>
          <w:sz w:val="24"/>
          <w:szCs w:val="24"/>
        </w:rPr>
      </w:pPr>
      <w:r>
        <w:rPr>
          <w:rFonts w:asciiTheme="majorHAnsi" w:hAnsiTheme="majorHAnsi" w:cs="TimesNewRomanPS-BoldMT"/>
          <w:bCs/>
          <w:color w:val="000000"/>
          <w:sz w:val="24"/>
          <w:szCs w:val="24"/>
        </w:rPr>
        <w:t>Political environment</w:t>
      </w:r>
    </w:p>
    <w:p w14:paraId="042EB247" w14:textId="0E79F1D6" w:rsidR="00285350" w:rsidRPr="00285350" w:rsidRDefault="00285350" w:rsidP="00285350">
      <w:pPr>
        <w:pStyle w:val="ListParagraph"/>
        <w:numPr>
          <w:ilvl w:val="1"/>
          <w:numId w:val="17"/>
        </w:numPr>
        <w:autoSpaceDE w:val="0"/>
        <w:autoSpaceDN w:val="0"/>
        <w:adjustRightInd w:val="0"/>
        <w:spacing w:after="0" w:line="240" w:lineRule="auto"/>
        <w:rPr>
          <w:rFonts w:asciiTheme="majorHAnsi" w:hAnsiTheme="majorHAnsi" w:cs="TimesNewRomanPS-BoldMT"/>
          <w:bCs/>
          <w:color w:val="000000"/>
          <w:sz w:val="24"/>
          <w:szCs w:val="24"/>
        </w:rPr>
      </w:pPr>
      <w:r>
        <w:rPr>
          <w:rFonts w:asciiTheme="majorHAnsi" w:hAnsiTheme="majorHAnsi" w:cs="TimesNewRomanPS-BoldMT"/>
          <w:bCs/>
          <w:color w:val="000000"/>
          <w:sz w:val="24"/>
          <w:szCs w:val="24"/>
        </w:rPr>
        <w:t>SWOT</w:t>
      </w:r>
    </w:p>
    <w:p w14:paraId="6D65751C" w14:textId="39D05773" w:rsidR="00F8351D" w:rsidRDefault="00285350" w:rsidP="00F8351D">
      <w:pPr>
        <w:pStyle w:val="ListParagraph"/>
        <w:numPr>
          <w:ilvl w:val="0"/>
          <w:numId w:val="17"/>
        </w:numPr>
        <w:autoSpaceDE w:val="0"/>
        <w:autoSpaceDN w:val="0"/>
        <w:adjustRightInd w:val="0"/>
        <w:spacing w:after="0" w:line="240" w:lineRule="auto"/>
        <w:rPr>
          <w:rFonts w:asciiTheme="majorHAnsi" w:hAnsiTheme="majorHAnsi" w:cs="TimesNewRomanPS-BoldMT"/>
          <w:bCs/>
          <w:color w:val="000000"/>
          <w:sz w:val="24"/>
          <w:szCs w:val="24"/>
        </w:rPr>
      </w:pPr>
      <w:r>
        <w:rPr>
          <w:rFonts w:asciiTheme="majorHAnsi" w:hAnsiTheme="majorHAnsi" w:cs="TimesNewRomanPS-BoldMT"/>
          <w:bCs/>
          <w:color w:val="000000"/>
          <w:sz w:val="24"/>
          <w:szCs w:val="24"/>
        </w:rPr>
        <w:t>Market a</w:t>
      </w:r>
      <w:r w:rsidR="00F8351D">
        <w:rPr>
          <w:rFonts w:asciiTheme="majorHAnsi" w:hAnsiTheme="majorHAnsi" w:cs="TimesNewRomanPS-BoldMT"/>
          <w:bCs/>
          <w:color w:val="000000"/>
          <w:sz w:val="24"/>
          <w:szCs w:val="24"/>
        </w:rPr>
        <w:t>nalysis</w:t>
      </w:r>
    </w:p>
    <w:p w14:paraId="12047BE7" w14:textId="03A3859A" w:rsidR="00F8351D" w:rsidRDefault="00F8351D" w:rsidP="00F8351D">
      <w:pPr>
        <w:pStyle w:val="ListParagraph"/>
        <w:numPr>
          <w:ilvl w:val="1"/>
          <w:numId w:val="17"/>
        </w:numPr>
        <w:autoSpaceDE w:val="0"/>
        <w:autoSpaceDN w:val="0"/>
        <w:adjustRightInd w:val="0"/>
        <w:spacing w:after="0" w:line="240" w:lineRule="auto"/>
        <w:rPr>
          <w:rFonts w:asciiTheme="majorHAnsi" w:hAnsiTheme="majorHAnsi" w:cs="TimesNewRomanPS-BoldMT"/>
          <w:bCs/>
          <w:color w:val="000000"/>
          <w:sz w:val="24"/>
          <w:szCs w:val="24"/>
        </w:rPr>
      </w:pPr>
      <w:r>
        <w:rPr>
          <w:rFonts w:asciiTheme="majorHAnsi" w:hAnsiTheme="majorHAnsi" w:cs="TimesNewRomanPS-BoldMT"/>
          <w:bCs/>
          <w:color w:val="000000"/>
          <w:sz w:val="24"/>
          <w:szCs w:val="24"/>
        </w:rPr>
        <w:t>Market segmentation</w:t>
      </w:r>
    </w:p>
    <w:p w14:paraId="3B388DC5" w14:textId="175A2BFA" w:rsidR="00F8351D" w:rsidRDefault="00F8351D" w:rsidP="00F8351D">
      <w:pPr>
        <w:pStyle w:val="ListParagraph"/>
        <w:numPr>
          <w:ilvl w:val="1"/>
          <w:numId w:val="17"/>
        </w:numPr>
        <w:autoSpaceDE w:val="0"/>
        <w:autoSpaceDN w:val="0"/>
        <w:adjustRightInd w:val="0"/>
        <w:spacing w:after="0" w:line="240" w:lineRule="auto"/>
        <w:rPr>
          <w:rFonts w:asciiTheme="majorHAnsi" w:hAnsiTheme="majorHAnsi" w:cs="TimesNewRomanPS-BoldMT"/>
          <w:bCs/>
          <w:color w:val="000000"/>
          <w:sz w:val="24"/>
          <w:szCs w:val="24"/>
        </w:rPr>
      </w:pPr>
      <w:r>
        <w:rPr>
          <w:rFonts w:asciiTheme="majorHAnsi" w:hAnsiTheme="majorHAnsi" w:cs="TimesNewRomanPS-BoldMT"/>
          <w:bCs/>
          <w:color w:val="000000"/>
          <w:sz w:val="24"/>
          <w:szCs w:val="24"/>
        </w:rPr>
        <w:t>Needs by segment</w:t>
      </w:r>
    </w:p>
    <w:p w14:paraId="33491FEA" w14:textId="6C8269FC" w:rsidR="00F8351D" w:rsidRDefault="00F8351D" w:rsidP="00F8351D">
      <w:pPr>
        <w:pStyle w:val="ListParagraph"/>
        <w:numPr>
          <w:ilvl w:val="1"/>
          <w:numId w:val="17"/>
        </w:numPr>
        <w:autoSpaceDE w:val="0"/>
        <w:autoSpaceDN w:val="0"/>
        <w:adjustRightInd w:val="0"/>
        <w:spacing w:after="0" w:line="240" w:lineRule="auto"/>
        <w:rPr>
          <w:rFonts w:asciiTheme="majorHAnsi" w:hAnsiTheme="majorHAnsi" w:cs="TimesNewRomanPS-BoldMT"/>
          <w:bCs/>
          <w:color w:val="000000"/>
          <w:sz w:val="24"/>
          <w:szCs w:val="24"/>
        </w:rPr>
      </w:pPr>
      <w:r>
        <w:rPr>
          <w:rFonts w:asciiTheme="majorHAnsi" w:hAnsiTheme="majorHAnsi" w:cs="TimesNewRomanPS-BoldMT"/>
          <w:bCs/>
          <w:color w:val="000000"/>
          <w:sz w:val="24"/>
          <w:szCs w:val="24"/>
        </w:rPr>
        <w:t>Target market(s)</w:t>
      </w:r>
    </w:p>
    <w:p w14:paraId="19CB8B50" w14:textId="45ADCDD0" w:rsidR="00285350" w:rsidRDefault="00285350" w:rsidP="00285350">
      <w:pPr>
        <w:pStyle w:val="ListParagraph"/>
        <w:numPr>
          <w:ilvl w:val="0"/>
          <w:numId w:val="17"/>
        </w:numPr>
        <w:autoSpaceDE w:val="0"/>
        <w:autoSpaceDN w:val="0"/>
        <w:adjustRightInd w:val="0"/>
        <w:spacing w:after="0" w:line="240" w:lineRule="auto"/>
        <w:rPr>
          <w:rFonts w:asciiTheme="majorHAnsi" w:hAnsiTheme="majorHAnsi" w:cs="TimesNewRomanPS-BoldMT"/>
          <w:bCs/>
          <w:color w:val="000000"/>
          <w:sz w:val="24"/>
          <w:szCs w:val="24"/>
        </w:rPr>
      </w:pPr>
      <w:r>
        <w:rPr>
          <w:rFonts w:asciiTheme="majorHAnsi" w:hAnsiTheme="majorHAnsi" w:cs="TimesNewRomanPS-BoldMT"/>
          <w:bCs/>
          <w:color w:val="000000"/>
          <w:sz w:val="24"/>
          <w:szCs w:val="24"/>
        </w:rPr>
        <w:t>Market Plan</w:t>
      </w:r>
    </w:p>
    <w:p w14:paraId="57DC9E32" w14:textId="55614792" w:rsidR="00285350" w:rsidRDefault="00285350" w:rsidP="00285350">
      <w:pPr>
        <w:pStyle w:val="ListParagraph"/>
        <w:numPr>
          <w:ilvl w:val="1"/>
          <w:numId w:val="17"/>
        </w:numPr>
        <w:autoSpaceDE w:val="0"/>
        <w:autoSpaceDN w:val="0"/>
        <w:adjustRightInd w:val="0"/>
        <w:spacing w:after="0" w:line="240" w:lineRule="auto"/>
        <w:rPr>
          <w:rFonts w:asciiTheme="majorHAnsi" w:hAnsiTheme="majorHAnsi" w:cs="TimesNewRomanPS-BoldMT"/>
          <w:bCs/>
          <w:color w:val="000000"/>
          <w:sz w:val="24"/>
          <w:szCs w:val="24"/>
        </w:rPr>
      </w:pPr>
      <w:r>
        <w:rPr>
          <w:rFonts w:asciiTheme="majorHAnsi" w:hAnsiTheme="majorHAnsi" w:cs="TimesNewRomanPS-BoldMT"/>
          <w:bCs/>
          <w:color w:val="000000"/>
          <w:sz w:val="24"/>
          <w:szCs w:val="24"/>
        </w:rPr>
        <w:t>Marketing mix</w:t>
      </w:r>
    </w:p>
    <w:p w14:paraId="1233E20B" w14:textId="6B737604" w:rsidR="00285350" w:rsidRDefault="00285350" w:rsidP="00285350">
      <w:pPr>
        <w:pStyle w:val="ListParagraph"/>
        <w:numPr>
          <w:ilvl w:val="1"/>
          <w:numId w:val="17"/>
        </w:numPr>
        <w:autoSpaceDE w:val="0"/>
        <w:autoSpaceDN w:val="0"/>
        <w:adjustRightInd w:val="0"/>
        <w:spacing w:after="0" w:line="240" w:lineRule="auto"/>
        <w:rPr>
          <w:rFonts w:asciiTheme="majorHAnsi" w:hAnsiTheme="majorHAnsi" w:cs="TimesNewRomanPS-BoldMT"/>
          <w:bCs/>
          <w:color w:val="000000"/>
          <w:sz w:val="24"/>
          <w:szCs w:val="24"/>
        </w:rPr>
      </w:pPr>
      <w:r>
        <w:rPr>
          <w:rFonts w:asciiTheme="majorHAnsi" w:hAnsiTheme="majorHAnsi" w:cs="TimesNewRomanPS-BoldMT"/>
          <w:bCs/>
          <w:color w:val="000000"/>
          <w:sz w:val="24"/>
          <w:szCs w:val="24"/>
        </w:rPr>
        <w:t>Marketing goals</w:t>
      </w:r>
    </w:p>
    <w:p w14:paraId="773F6060" w14:textId="7985845D" w:rsidR="00285350" w:rsidRDefault="00285350" w:rsidP="00285350">
      <w:pPr>
        <w:pStyle w:val="ListParagraph"/>
        <w:numPr>
          <w:ilvl w:val="1"/>
          <w:numId w:val="17"/>
        </w:numPr>
        <w:autoSpaceDE w:val="0"/>
        <w:autoSpaceDN w:val="0"/>
        <w:adjustRightInd w:val="0"/>
        <w:spacing w:after="0" w:line="240" w:lineRule="auto"/>
        <w:rPr>
          <w:rFonts w:asciiTheme="majorHAnsi" w:hAnsiTheme="majorHAnsi" w:cs="TimesNewRomanPS-BoldMT"/>
          <w:bCs/>
          <w:color w:val="000000"/>
          <w:sz w:val="24"/>
          <w:szCs w:val="24"/>
        </w:rPr>
      </w:pPr>
      <w:r>
        <w:rPr>
          <w:rFonts w:asciiTheme="majorHAnsi" w:hAnsiTheme="majorHAnsi" w:cs="TimesNewRomanPS-BoldMT"/>
          <w:bCs/>
          <w:color w:val="000000"/>
          <w:sz w:val="24"/>
          <w:szCs w:val="24"/>
        </w:rPr>
        <w:t>Marketing strategy to include discussion of</w:t>
      </w:r>
    </w:p>
    <w:p w14:paraId="7627ACE2" w14:textId="5437E871" w:rsidR="00285350" w:rsidRDefault="00285350" w:rsidP="00285350">
      <w:pPr>
        <w:pStyle w:val="ListParagraph"/>
        <w:numPr>
          <w:ilvl w:val="2"/>
          <w:numId w:val="17"/>
        </w:numPr>
        <w:autoSpaceDE w:val="0"/>
        <w:autoSpaceDN w:val="0"/>
        <w:adjustRightInd w:val="0"/>
        <w:spacing w:after="0" w:line="240" w:lineRule="auto"/>
        <w:rPr>
          <w:rFonts w:asciiTheme="majorHAnsi" w:hAnsiTheme="majorHAnsi" w:cs="TimesNewRomanPS-BoldMT"/>
          <w:bCs/>
          <w:color w:val="000000"/>
          <w:sz w:val="24"/>
          <w:szCs w:val="24"/>
        </w:rPr>
      </w:pPr>
      <w:r>
        <w:rPr>
          <w:rFonts w:asciiTheme="majorHAnsi" w:hAnsiTheme="majorHAnsi" w:cs="TimesNewRomanPS-BoldMT"/>
          <w:bCs/>
          <w:color w:val="000000"/>
          <w:sz w:val="24"/>
          <w:szCs w:val="24"/>
        </w:rPr>
        <w:t>Brand</w:t>
      </w:r>
    </w:p>
    <w:p w14:paraId="6B20610C" w14:textId="7FDD2438" w:rsidR="00285350" w:rsidRDefault="00285350" w:rsidP="00285350">
      <w:pPr>
        <w:pStyle w:val="ListParagraph"/>
        <w:numPr>
          <w:ilvl w:val="2"/>
          <w:numId w:val="17"/>
        </w:numPr>
        <w:autoSpaceDE w:val="0"/>
        <w:autoSpaceDN w:val="0"/>
        <w:adjustRightInd w:val="0"/>
        <w:spacing w:after="0" w:line="240" w:lineRule="auto"/>
        <w:rPr>
          <w:rFonts w:asciiTheme="majorHAnsi" w:hAnsiTheme="majorHAnsi" w:cs="TimesNewRomanPS-BoldMT"/>
          <w:bCs/>
          <w:color w:val="000000"/>
          <w:sz w:val="24"/>
          <w:szCs w:val="24"/>
        </w:rPr>
      </w:pPr>
      <w:r>
        <w:rPr>
          <w:rFonts w:asciiTheme="majorHAnsi" w:hAnsiTheme="majorHAnsi" w:cs="TimesNewRomanPS-BoldMT"/>
          <w:bCs/>
          <w:color w:val="000000"/>
          <w:sz w:val="24"/>
          <w:szCs w:val="24"/>
        </w:rPr>
        <w:lastRenderedPageBreak/>
        <w:t>Communication strategy</w:t>
      </w:r>
    </w:p>
    <w:p w14:paraId="61C36B22" w14:textId="20F1DBAF" w:rsidR="00285350" w:rsidRDefault="00285350" w:rsidP="00285350">
      <w:pPr>
        <w:pStyle w:val="ListParagraph"/>
        <w:numPr>
          <w:ilvl w:val="2"/>
          <w:numId w:val="17"/>
        </w:numPr>
        <w:autoSpaceDE w:val="0"/>
        <w:autoSpaceDN w:val="0"/>
        <w:adjustRightInd w:val="0"/>
        <w:spacing w:after="0" w:line="240" w:lineRule="auto"/>
        <w:rPr>
          <w:rFonts w:asciiTheme="majorHAnsi" w:hAnsiTheme="majorHAnsi" w:cs="TimesNewRomanPS-BoldMT"/>
          <w:bCs/>
          <w:color w:val="000000"/>
          <w:sz w:val="24"/>
          <w:szCs w:val="24"/>
        </w:rPr>
      </w:pPr>
      <w:r>
        <w:rPr>
          <w:rFonts w:asciiTheme="majorHAnsi" w:hAnsiTheme="majorHAnsi" w:cs="TimesNewRomanPS-BoldMT"/>
          <w:bCs/>
          <w:color w:val="000000"/>
          <w:sz w:val="24"/>
          <w:szCs w:val="24"/>
        </w:rPr>
        <w:t>Promotional strategy</w:t>
      </w:r>
    </w:p>
    <w:p w14:paraId="6A82ABDB" w14:textId="3207DE08" w:rsidR="00285350" w:rsidRDefault="00285350" w:rsidP="00285350">
      <w:pPr>
        <w:pStyle w:val="ListParagraph"/>
        <w:numPr>
          <w:ilvl w:val="2"/>
          <w:numId w:val="17"/>
        </w:numPr>
        <w:autoSpaceDE w:val="0"/>
        <w:autoSpaceDN w:val="0"/>
        <w:adjustRightInd w:val="0"/>
        <w:spacing w:after="0" w:line="240" w:lineRule="auto"/>
        <w:rPr>
          <w:rFonts w:asciiTheme="majorHAnsi" w:hAnsiTheme="majorHAnsi" w:cs="TimesNewRomanPS-BoldMT"/>
          <w:bCs/>
          <w:color w:val="000000"/>
          <w:sz w:val="24"/>
          <w:szCs w:val="24"/>
        </w:rPr>
      </w:pPr>
      <w:r>
        <w:rPr>
          <w:rFonts w:asciiTheme="majorHAnsi" w:hAnsiTheme="majorHAnsi" w:cs="TimesNewRomanPS-BoldMT"/>
          <w:bCs/>
          <w:color w:val="000000"/>
          <w:sz w:val="24"/>
          <w:szCs w:val="24"/>
        </w:rPr>
        <w:t>Social media strategy</w:t>
      </w:r>
    </w:p>
    <w:p w14:paraId="4783763B" w14:textId="195B9C2A" w:rsidR="00285350" w:rsidRPr="00F8351D" w:rsidRDefault="00285350" w:rsidP="00285350">
      <w:pPr>
        <w:pStyle w:val="ListParagraph"/>
        <w:numPr>
          <w:ilvl w:val="1"/>
          <w:numId w:val="17"/>
        </w:numPr>
        <w:autoSpaceDE w:val="0"/>
        <w:autoSpaceDN w:val="0"/>
        <w:adjustRightInd w:val="0"/>
        <w:spacing w:after="0" w:line="240" w:lineRule="auto"/>
        <w:rPr>
          <w:rFonts w:asciiTheme="majorHAnsi" w:hAnsiTheme="majorHAnsi" w:cs="TimesNewRomanPS-BoldMT"/>
          <w:bCs/>
          <w:color w:val="000000"/>
          <w:sz w:val="24"/>
          <w:szCs w:val="24"/>
        </w:rPr>
      </w:pPr>
      <w:r>
        <w:rPr>
          <w:rFonts w:asciiTheme="majorHAnsi" w:hAnsiTheme="majorHAnsi" w:cs="TimesNewRomanPS-BoldMT"/>
          <w:bCs/>
          <w:color w:val="000000"/>
          <w:sz w:val="24"/>
          <w:szCs w:val="24"/>
        </w:rPr>
        <w:t>Evaluation and assessment</w:t>
      </w:r>
    </w:p>
    <w:p w14:paraId="14CF901F" w14:textId="2F924F91" w:rsidR="00B140BC" w:rsidRPr="0091417B" w:rsidRDefault="0091417B"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 xml:space="preserve">Due: </w:t>
      </w:r>
      <w:r w:rsidR="004E4DC1">
        <w:rPr>
          <w:rFonts w:asciiTheme="majorHAnsi" w:hAnsiTheme="majorHAnsi" w:cs="TimesNewRomanPS-BoldMT"/>
          <w:b/>
          <w:bCs/>
          <w:color w:val="000000"/>
          <w:sz w:val="24"/>
          <w:szCs w:val="24"/>
        </w:rPr>
        <w:t>May 17, 2016</w:t>
      </w:r>
    </w:p>
    <w:p w14:paraId="06672D49" w14:textId="5DEBB74C" w:rsidR="0096311D" w:rsidRDefault="0096311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noProof/>
          <w:color w:val="000000"/>
          <w:sz w:val="24"/>
          <w:szCs w:val="24"/>
        </w:rPr>
        <mc:AlternateContent>
          <mc:Choice Requires="wps">
            <w:drawing>
              <wp:anchor distT="4294967295" distB="4294967295" distL="114300" distR="114300" simplePos="0" relativeHeight="251682816" behindDoc="0" locked="0" layoutInCell="1" allowOverlap="1" wp14:anchorId="0CE8598B" wp14:editId="5D890A03">
                <wp:simplePos x="0" y="0"/>
                <wp:positionH relativeFrom="column">
                  <wp:posOffset>0</wp:posOffset>
                </wp:positionH>
                <wp:positionV relativeFrom="paragraph">
                  <wp:posOffset>106680</wp:posOffset>
                </wp:positionV>
                <wp:extent cx="5986145" cy="0"/>
                <wp:effectExtent l="0" t="25400" r="8255" b="25400"/>
                <wp:wrapNone/>
                <wp:docPr id="20"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6145" cy="0"/>
                        </a:xfrm>
                        <a:prstGeom prst="straightConnector1">
                          <a:avLst/>
                        </a:prstGeom>
                        <a:noFill/>
                        <a:ln w="38100">
                          <a:solidFill>
                            <a:schemeClr val="bg1">
                              <a:lumMod val="5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29783" dir="3885549" algn="ctr" rotWithShape="0">
                                  <a:schemeClr val="accent4">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8" o:spid="_x0000_s1026" type="#_x0000_t32" style="position:absolute;margin-left:0;margin-top:8.4pt;width:471.35pt;height:0;z-index:251682816;visibility:visible;mso-wrap-style:square;mso-width-percent:0;mso-height-percent:0;mso-wrap-distance-left:9pt;mso-wrap-distance-top:-1emu;mso-wrap-distance-right:9pt;mso-wrap-distance-bottom:-1emu;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" strokecolor="#7f7f7f [1612]" strokeweight="3pt">
                <v:shadow color="#3f3151 [1607]" opacity=".5" offset="1pt,26939emu"/>
              </v:shape>
            </w:pict>
          </mc:Fallback>
        </mc:AlternateContent>
      </w:r>
    </w:p>
    <w:p w14:paraId="3F40F19B" w14:textId="77777777" w:rsidR="0096311D" w:rsidRDefault="0096311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07C216EC" w14:textId="203FFED9" w:rsidR="006E1A6D" w:rsidRPr="00AF611B" w:rsidRDefault="004E4DC1"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Research Paper (20</w:t>
      </w:r>
      <w:r w:rsidR="006E1A6D" w:rsidRPr="00AF611B">
        <w:rPr>
          <w:rFonts w:asciiTheme="majorHAnsi" w:hAnsiTheme="majorHAnsi" w:cs="TimesNewRomanPS-BoldMT"/>
          <w:b/>
          <w:bCs/>
          <w:color w:val="000000"/>
          <w:sz w:val="24"/>
          <w:szCs w:val="24"/>
        </w:rPr>
        <w:t>%</w:t>
      </w:r>
      <w:r>
        <w:rPr>
          <w:rFonts w:asciiTheme="majorHAnsi" w:hAnsiTheme="majorHAnsi" w:cs="TimesNewRomanPS-BoldMT"/>
          <w:b/>
          <w:bCs/>
          <w:color w:val="000000"/>
          <w:sz w:val="24"/>
          <w:szCs w:val="24"/>
        </w:rPr>
        <w:t>; 15% paper, 5% presentation</w:t>
      </w:r>
      <w:r w:rsidR="006E1A6D" w:rsidRPr="00AF611B">
        <w:rPr>
          <w:rFonts w:asciiTheme="majorHAnsi" w:hAnsiTheme="majorHAnsi" w:cs="TimesNewRomanPS-BoldMT"/>
          <w:b/>
          <w:bCs/>
          <w:color w:val="000000"/>
          <w:sz w:val="24"/>
          <w:szCs w:val="24"/>
        </w:rPr>
        <w:t>)</w:t>
      </w:r>
    </w:p>
    <w:p w14:paraId="60A8B93D" w14:textId="10372870" w:rsidR="006E1A6D" w:rsidRDefault="004E4DC1" w:rsidP="00A42662">
      <w:pPr>
        <w:autoSpaceDE w:val="0"/>
        <w:autoSpaceDN w:val="0"/>
        <w:adjustRightInd w:val="0"/>
        <w:spacing w:after="0" w:line="240" w:lineRule="auto"/>
        <w:contextualSpacing/>
        <w:rPr>
          <w:rFonts w:asciiTheme="majorHAnsi" w:hAnsiTheme="majorHAnsi"/>
          <w:sz w:val="24"/>
          <w:szCs w:val="24"/>
        </w:rPr>
      </w:pPr>
      <w:r>
        <w:rPr>
          <w:rFonts w:asciiTheme="majorHAnsi" w:hAnsiTheme="majorHAnsi"/>
          <w:sz w:val="24"/>
          <w:szCs w:val="24"/>
        </w:rPr>
        <w:t xml:space="preserve">You will select a marketing topic that interests you (i.e. branding, communications, promotional strategy, social media, </w:t>
      </w:r>
      <w:proofErr w:type="spellStart"/>
      <w:r>
        <w:rPr>
          <w:rFonts w:asciiTheme="majorHAnsi" w:hAnsiTheme="majorHAnsi"/>
          <w:sz w:val="24"/>
          <w:szCs w:val="24"/>
        </w:rPr>
        <w:t>etc</w:t>
      </w:r>
      <w:proofErr w:type="spellEnd"/>
      <w:r>
        <w:rPr>
          <w:rFonts w:asciiTheme="majorHAnsi" w:hAnsiTheme="majorHAnsi"/>
          <w:sz w:val="24"/>
          <w:szCs w:val="24"/>
        </w:rPr>
        <w:t xml:space="preserve">…) and you will conduct a research study of the best practices in terms of your topic.  The paper should incorporate literature from both scholarly and trade publications, and literature from the fields of LIS, nonprofits, and for-profits.  The paper present an introduction, including why you selected the topic, a literature review including theory and best practices, and recommendations to libraries based on what you found.  The </w:t>
      </w:r>
      <w:proofErr w:type="gramStart"/>
      <w:r>
        <w:rPr>
          <w:rFonts w:asciiTheme="majorHAnsi" w:hAnsiTheme="majorHAnsi"/>
          <w:sz w:val="24"/>
          <w:szCs w:val="24"/>
        </w:rPr>
        <w:t>paper</w:t>
      </w:r>
      <w:proofErr w:type="gramEnd"/>
      <w:r>
        <w:rPr>
          <w:rFonts w:asciiTheme="majorHAnsi" w:hAnsiTheme="majorHAnsi"/>
          <w:sz w:val="24"/>
          <w:szCs w:val="24"/>
        </w:rPr>
        <w:t xml:space="preserve"> should be </w:t>
      </w:r>
      <w:proofErr w:type="gramStart"/>
      <w:r>
        <w:rPr>
          <w:rFonts w:asciiTheme="majorHAnsi" w:hAnsiTheme="majorHAnsi"/>
          <w:sz w:val="24"/>
          <w:szCs w:val="24"/>
        </w:rPr>
        <w:t>8 – 12 pages in length</w:t>
      </w:r>
      <w:proofErr w:type="gramEnd"/>
      <w:r>
        <w:rPr>
          <w:rFonts w:asciiTheme="majorHAnsi" w:hAnsiTheme="majorHAnsi"/>
          <w:sz w:val="24"/>
          <w:szCs w:val="24"/>
        </w:rPr>
        <w:t>.</w:t>
      </w:r>
    </w:p>
    <w:p w14:paraId="52208281" w14:textId="77777777" w:rsidR="004E4DC1" w:rsidRDefault="004E4DC1" w:rsidP="00A42662">
      <w:pPr>
        <w:autoSpaceDE w:val="0"/>
        <w:autoSpaceDN w:val="0"/>
        <w:adjustRightInd w:val="0"/>
        <w:spacing w:after="0" w:line="240" w:lineRule="auto"/>
        <w:contextualSpacing/>
        <w:rPr>
          <w:rFonts w:asciiTheme="majorHAnsi" w:hAnsiTheme="majorHAnsi"/>
          <w:sz w:val="24"/>
          <w:szCs w:val="24"/>
        </w:rPr>
      </w:pPr>
    </w:p>
    <w:p w14:paraId="443B6721" w14:textId="0C3C52DC" w:rsidR="004E4DC1" w:rsidRDefault="004E4DC1"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sz w:val="24"/>
          <w:szCs w:val="24"/>
        </w:rPr>
        <w:t>You will also deliver an overview of the literature and your recommendations to class in the 15-minute presentation.</w:t>
      </w:r>
    </w:p>
    <w:p w14:paraId="6FC18E90" w14:textId="1734969D" w:rsidR="0091417B" w:rsidRDefault="0091417B"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 xml:space="preserve">Due: </w:t>
      </w:r>
      <w:r w:rsidR="004E4DC1">
        <w:rPr>
          <w:rFonts w:asciiTheme="majorHAnsi" w:hAnsiTheme="majorHAnsi" w:cs="TimesNewRomanPS-BoldMT"/>
          <w:b/>
          <w:bCs/>
          <w:color w:val="000000"/>
          <w:sz w:val="24"/>
          <w:szCs w:val="24"/>
        </w:rPr>
        <w:t>April 12, 2016</w:t>
      </w:r>
    </w:p>
    <w:p w14:paraId="43D7426F" w14:textId="7B6F91D1" w:rsidR="006E1A6D" w:rsidRDefault="0032159B"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noProof/>
          <w:color w:val="000000"/>
          <w:sz w:val="24"/>
          <w:szCs w:val="24"/>
        </w:rPr>
        <mc:AlternateContent>
          <mc:Choice Requires="wps">
            <w:drawing>
              <wp:anchor distT="4294967295" distB="4294967295" distL="114300" distR="114300" simplePos="0" relativeHeight="251676672" behindDoc="0" locked="0" layoutInCell="1" allowOverlap="1" wp14:anchorId="0AB2D0E7" wp14:editId="0A76678F">
                <wp:simplePos x="0" y="0"/>
                <wp:positionH relativeFrom="column">
                  <wp:posOffset>0</wp:posOffset>
                </wp:positionH>
                <wp:positionV relativeFrom="paragraph">
                  <wp:posOffset>41910</wp:posOffset>
                </wp:positionV>
                <wp:extent cx="5986145" cy="0"/>
                <wp:effectExtent l="25400" t="29210" r="33655" b="34290"/>
                <wp:wrapNone/>
                <wp:docPr id="14"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6145" cy="0"/>
                        </a:xfrm>
                        <a:prstGeom prst="straightConnector1">
                          <a:avLst/>
                        </a:prstGeom>
                        <a:noFill/>
                        <a:ln w="38100">
                          <a:solidFill>
                            <a:schemeClr val="bg1">
                              <a:lumMod val="5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29783" dir="3885549" algn="ctr" rotWithShape="0">
                                  <a:schemeClr val="accent4">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8" o:spid="_x0000_s1026" type="#_x0000_t32" style="position:absolute;margin-left:0;margin-top:3.3pt;width:471.35pt;height:0;z-index:251676672;visibility:visible;mso-wrap-style:square;mso-width-percent:0;mso-height-percent:0;mso-wrap-distance-left:9pt;mso-wrap-distance-top:-1emu;mso-wrap-distance-right:9pt;mso-wrap-distance-bottom:-1emu;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" strokecolor="#7f7f7f [1612]" strokeweight="3pt">
                <v:shadow color="#3f3151 [1607]" opacity=".5" offset="1pt,26939emu"/>
              </v:shape>
            </w:pict>
          </mc:Fallback>
        </mc:AlternateContent>
      </w:r>
    </w:p>
    <w:p w14:paraId="341C7E08"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441BCD5A" w14:textId="4C33CD16" w:rsidR="006E1A6D" w:rsidRDefault="004E4DC1"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Campaign Analysis (1</w:t>
      </w:r>
      <w:r w:rsidR="00AE6B71">
        <w:rPr>
          <w:rFonts w:asciiTheme="majorHAnsi" w:hAnsiTheme="majorHAnsi" w:cs="TimesNewRomanPS-BoldMT"/>
          <w:b/>
          <w:bCs/>
          <w:color w:val="000000"/>
          <w:sz w:val="24"/>
          <w:szCs w:val="24"/>
        </w:rPr>
        <w:t>0</w:t>
      </w:r>
      <w:r w:rsidR="006E1A6D" w:rsidRPr="00AF611B">
        <w:rPr>
          <w:rFonts w:asciiTheme="majorHAnsi" w:hAnsiTheme="majorHAnsi" w:cs="TimesNewRomanPS-BoldMT"/>
          <w:b/>
          <w:bCs/>
          <w:color w:val="000000"/>
          <w:sz w:val="24"/>
          <w:szCs w:val="24"/>
        </w:rPr>
        <w:t>% of grade)</w:t>
      </w:r>
    </w:p>
    <w:p w14:paraId="3CE60904" w14:textId="448A2E30" w:rsidR="005D0BC2" w:rsidRDefault="005D0BC2" w:rsidP="00A42662">
      <w:pPr>
        <w:autoSpaceDE w:val="0"/>
        <w:autoSpaceDN w:val="0"/>
        <w:adjustRightInd w:val="0"/>
        <w:spacing w:after="0" w:line="240" w:lineRule="auto"/>
        <w:contextualSpacing/>
        <w:rPr>
          <w:rFonts w:asciiTheme="majorHAnsi" w:hAnsiTheme="majorHAnsi" w:cs="TimesNewRomanPS-BoldMT"/>
          <w:bCs/>
          <w:color w:val="000000"/>
          <w:sz w:val="24"/>
          <w:szCs w:val="24"/>
        </w:rPr>
      </w:pPr>
      <w:r>
        <w:rPr>
          <w:rFonts w:asciiTheme="majorHAnsi" w:hAnsiTheme="majorHAnsi" w:cs="TimesNewRomanPS-BoldMT"/>
          <w:bCs/>
          <w:color w:val="000000"/>
          <w:sz w:val="24"/>
          <w:szCs w:val="24"/>
        </w:rPr>
        <w:t xml:space="preserve">This group (two members) project is an analysis of a library’s marketing, branding, promotional or advertising campaign.  You will present your findings to class in the form of a presentation only.  The presentation should be 20-minutes in length. </w:t>
      </w:r>
    </w:p>
    <w:p w14:paraId="177AC076" w14:textId="1424938F" w:rsidR="005D0BC2" w:rsidRPr="005D0BC2" w:rsidRDefault="005D0BC2"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Due: March 8, 2016</w:t>
      </w:r>
    </w:p>
    <w:p w14:paraId="79A1C45E"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p>
    <w:p w14:paraId="4B7CB148" w14:textId="141E7078" w:rsidR="006E1A6D" w:rsidRDefault="0032159B"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noProof/>
          <w:color w:val="000000"/>
          <w:sz w:val="24"/>
          <w:szCs w:val="24"/>
        </w:rPr>
        <mc:AlternateContent>
          <mc:Choice Requires="wps">
            <w:drawing>
              <wp:anchor distT="4294967295" distB="4294967295" distL="114300" distR="114300" simplePos="0" relativeHeight="251678720" behindDoc="0" locked="0" layoutInCell="1" allowOverlap="1" wp14:anchorId="1A563C3B" wp14:editId="27B63510">
                <wp:simplePos x="0" y="0"/>
                <wp:positionH relativeFrom="column">
                  <wp:posOffset>0</wp:posOffset>
                </wp:positionH>
                <wp:positionV relativeFrom="paragraph">
                  <wp:posOffset>99060</wp:posOffset>
                </wp:positionV>
                <wp:extent cx="5986145" cy="0"/>
                <wp:effectExtent l="25400" t="22860" r="33655" b="40640"/>
                <wp:wrapNone/>
                <wp:docPr id="12"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6145" cy="0"/>
                        </a:xfrm>
                        <a:prstGeom prst="straightConnector1">
                          <a:avLst/>
                        </a:prstGeom>
                        <a:noFill/>
                        <a:ln w="38100">
                          <a:solidFill>
                            <a:schemeClr val="bg1">
                              <a:lumMod val="5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29783" dir="3885549" algn="ctr" rotWithShape="0">
                                  <a:schemeClr val="accent4">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20" o:spid="_x0000_s1026" type="#_x0000_t32" style="position:absolute;margin-left:0;margin-top:7.8pt;width:471.35pt;height:0;z-index:251678720;visibility:visible;mso-wrap-style:square;mso-width-percent:0;mso-height-percent:0;mso-wrap-distance-left:9pt;mso-wrap-distance-top:-1emu;mso-wrap-distance-right:9pt;mso-wrap-distance-bottom:-1emu;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" strokecolor="#7f7f7f [1612]" strokeweight="3pt">
                <v:shadow color="#3f3151 [1607]" opacity=".5" offset="1pt,26939emu"/>
              </v:shape>
            </w:pict>
          </mc:Fallback>
        </mc:AlternateContent>
      </w:r>
    </w:p>
    <w:p w14:paraId="09AA047B" w14:textId="77777777" w:rsidR="006E1A6D"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5A7A96AF" w14:textId="015EF211" w:rsidR="006E1A6D" w:rsidRPr="00AF611B" w:rsidRDefault="00B140BC"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Class Participation (10</w:t>
      </w:r>
      <w:r w:rsidR="006E1A6D" w:rsidRPr="00AF611B">
        <w:rPr>
          <w:rFonts w:asciiTheme="majorHAnsi" w:hAnsiTheme="majorHAnsi" w:cs="TimesNewRomanPS-BoldMT"/>
          <w:b/>
          <w:bCs/>
          <w:color w:val="000000"/>
          <w:sz w:val="24"/>
          <w:szCs w:val="24"/>
        </w:rPr>
        <w:t>% of grade)</w:t>
      </w:r>
    </w:p>
    <w:p w14:paraId="3A749D4D" w14:textId="6D5890CC" w:rsidR="006E1A6D" w:rsidRPr="00AF611B"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bookmarkStart w:id="0" w:name="_GoBack"/>
      <w:bookmarkEnd w:id="0"/>
      <w:r w:rsidRPr="00AF611B">
        <w:rPr>
          <w:rFonts w:asciiTheme="majorHAnsi" w:hAnsiTheme="majorHAnsi" w:cs="TimesNewRomanPSMT"/>
          <w:color w:val="000000"/>
          <w:sz w:val="24"/>
          <w:szCs w:val="24"/>
        </w:rPr>
        <w:t>Active class participation is essential to the atmosphere of this class because we learn from each other and participation acts as a model of refere</w:t>
      </w:r>
      <w:r w:rsidR="002F34C2">
        <w:rPr>
          <w:rFonts w:asciiTheme="majorHAnsi" w:hAnsiTheme="majorHAnsi" w:cs="TimesNewRomanPSMT"/>
          <w:color w:val="000000"/>
          <w:sz w:val="24"/>
          <w:szCs w:val="24"/>
        </w:rPr>
        <w:t>nce work itself. Full points (15</w:t>
      </w:r>
      <w:r w:rsidRPr="00AF611B">
        <w:rPr>
          <w:rFonts w:asciiTheme="majorHAnsi" w:hAnsiTheme="majorHAnsi" w:cs="TimesNewRomanPSMT"/>
          <w:color w:val="000000"/>
          <w:sz w:val="24"/>
          <w:szCs w:val="24"/>
        </w:rPr>
        <w:t xml:space="preserve"> points) will be given if all the following criteria are met: Completing all </w:t>
      </w:r>
      <w:r>
        <w:rPr>
          <w:rFonts w:asciiTheme="majorHAnsi" w:hAnsiTheme="majorHAnsi" w:cs="TimesNewRomanPSMT"/>
          <w:color w:val="000000"/>
          <w:sz w:val="24"/>
          <w:szCs w:val="24"/>
        </w:rPr>
        <w:t>case studies</w:t>
      </w:r>
      <w:r w:rsidRPr="00AF611B">
        <w:rPr>
          <w:rFonts w:asciiTheme="majorHAnsi" w:hAnsiTheme="majorHAnsi" w:cs="TimesNewRomanPSMT"/>
          <w:color w:val="000000"/>
          <w:sz w:val="24"/>
          <w:szCs w:val="24"/>
        </w:rPr>
        <w:t xml:space="preserve"> and assignments on time, </w:t>
      </w:r>
      <w:r w:rsidR="00701D9E">
        <w:rPr>
          <w:rFonts w:asciiTheme="majorHAnsi" w:hAnsiTheme="majorHAnsi" w:cs="TimesNewRomanPSMT"/>
          <w:color w:val="000000"/>
          <w:sz w:val="24"/>
          <w:szCs w:val="24"/>
        </w:rPr>
        <w:t>b</w:t>
      </w:r>
      <w:r>
        <w:rPr>
          <w:rFonts w:asciiTheme="majorHAnsi" w:hAnsiTheme="majorHAnsi" w:cs="TimesNewRomanPSMT"/>
          <w:color w:val="000000"/>
          <w:sz w:val="24"/>
          <w:szCs w:val="24"/>
        </w:rPr>
        <w:t xml:space="preserve">eing prepared to discuss the readings, </w:t>
      </w:r>
      <w:r w:rsidRPr="00AF611B">
        <w:rPr>
          <w:rFonts w:asciiTheme="majorHAnsi" w:hAnsiTheme="majorHAnsi" w:cs="TimesNewRomanPSMT"/>
          <w:color w:val="000000"/>
          <w:sz w:val="24"/>
          <w:szCs w:val="24"/>
        </w:rPr>
        <w:t xml:space="preserve">perfect attendance, regularly contributing to class discussions, regularly contributing in small group exercises, encouraging others to participate in asking questions and making relevant comments during class discussions and lectures. The scale goes down to one (1) point for the following: </w:t>
      </w:r>
      <w:r>
        <w:rPr>
          <w:rFonts w:asciiTheme="majorHAnsi" w:hAnsiTheme="majorHAnsi" w:cs="TimesNewRomanPSMT"/>
          <w:color w:val="000000"/>
          <w:sz w:val="24"/>
          <w:szCs w:val="24"/>
        </w:rPr>
        <w:t>Two</w:t>
      </w:r>
      <w:r w:rsidRPr="00AF611B">
        <w:rPr>
          <w:rFonts w:asciiTheme="majorHAnsi" w:hAnsiTheme="majorHAnsi" w:cs="TimesNewRomanPSMT"/>
          <w:color w:val="000000"/>
          <w:sz w:val="24"/>
          <w:szCs w:val="24"/>
        </w:rPr>
        <w:t xml:space="preserve"> or more absences, incomplete exercises, </w:t>
      </w:r>
      <w:proofErr w:type="gramStart"/>
      <w:r w:rsidRPr="00AF611B">
        <w:rPr>
          <w:rFonts w:asciiTheme="majorHAnsi" w:hAnsiTheme="majorHAnsi" w:cs="TimesNewRomanPSMT"/>
          <w:color w:val="000000"/>
          <w:sz w:val="24"/>
          <w:szCs w:val="24"/>
        </w:rPr>
        <w:t>no</w:t>
      </w:r>
      <w:proofErr w:type="gramEnd"/>
      <w:r w:rsidRPr="00AF611B">
        <w:rPr>
          <w:rFonts w:asciiTheme="majorHAnsi" w:hAnsiTheme="majorHAnsi" w:cs="TimesNewRomanPSMT"/>
          <w:color w:val="000000"/>
          <w:sz w:val="24"/>
          <w:szCs w:val="24"/>
        </w:rPr>
        <w:t xml:space="preserve"> contributions to class discussions, little contribution to small group work.</w:t>
      </w:r>
    </w:p>
    <w:p w14:paraId="26C363D2"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30D948C1" w14:textId="37C443EC" w:rsidR="006E1A6D" w:rsidRPr="00AF611B" w:rsidRDefault="0032159B"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noProof/>
          <w:color w:val="000000"/>
          <w:sz w:val="24"/>
          <w:szCs w:val="24"/>
        </w:rPr>
        <mc:AlternateContent>
          <mc:Choice Requires="wps">
            <w:drawing>
              <wp:anchor distT="4294967295" distB="4294967295" distL="114300" distR="114300" simplePos="0" relativeHeight="251670528" behindDoc="0" locked="0" layoutInCell="1" allowOverlap="1" wp14:anchorId="7951575B" wp14:editId="3E78B4FE">
                <wp:simplePos x="0" y="0"/>
                <wp:positionH relativeFrom="column">
                  <wp:posOffset>3810</wp:posOffset>
                </wp:positionH>
                <wp:positionV relativeFrom="paragraph">
                  <wp:posOffset>145415</wp:posOffset>
                </wp:positionV>
                <wp:extent cx="5986145" cy="0"/>
                <wp:effectExtent l="29210" t="31115" r="42545" b="32385"/>
                <wp:wrapNone/>
                <wp:docPr id="11" name="Auto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6145" cy="0"/>
                        </a:xfrm>
                        <a:prstGeom prst="straightConnector1">
                          <a:avLst/>
                        </a:prstGeom>
                        <a:noFill/>
                        <a:ln w="38100">
                          <a:solidFill>
                            <a:schemeClr val="accent4">
                              <a:lumMod val="60000"/>
                              <a:lumOff val="4000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29783" dir="3885549" algn="ctr" rotWithShape="0">
                                  <a:schemeClr val="accent4">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19" o:spid="_x0000_s1026" type="#_x0000_t32" style="position:absolute;margin-left:.3pt;margin-top:11.45pt;width:471.35pt;height:0;z-index:251670528;visibility:visible;mso-wrap-style:square;mso-width-percent:0;mso-height-percent:0;mso-wrap-distance-left:9pt;mso-wrap-distance-top:-1emu;mso-wrap-distance-right:9pt;mso-wrap-distance-bottom:-1emu;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" strokecolor="#b2a1c7 [1943]" strokeweight="3pt">
                <v:shadow color="#3f3151 [1607]" opacity=".5" offset="1pt,26939emu"/>
              </v:shape>
            </w:pict>
          </mc:Fallback>
        </mc:AlternateContent>
      </w:r>
    </w:p>
    <w:p w14:paraId="1AC8E94F"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28AB4355"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40"/>
          <w:szCs w:val="40"/>
        </w:rPr>
      </w:pPr>
      <w:r w:rsidRPr="00AF611B">
        <w:rPr>
          <w:rFonts w:asciiTheme="majorHAnsi" w:hAnsiTheme="majorHAnsi" w:cs="TimesNewRomanPS-BoldMT"/>
          <w:b/>
          <w:bCs/>
          <w:color w:val="000000"/>
          <w:sz w:val="40"/>
          <w:szCs w:val="40"/>
        </w:rPr>
        <w:t>VI. Assessment</w:t>
      </w:r>
    </w:p>
    <w:p w14:paraId="4D42E03B"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19A114CC"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Grading Scale</w:t>
      </w:r>
    </w:p>
    <w:p w14:paraId="53A79606"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tbl>
      <w:tblPr>
        <w:tblStyle w:val="TableGrid"/>
        <w:tblW w:w="0" w:type="auto"/>
        <w:tblLook w:val="04A0" w:firstRow="1" w:lastRow="0" w:firstColumn="1" w:lastColumn="0" w:noHBand="0" w:noVBand="1"/>
      </w:tblPr>
      <w:tblGrid>
        <w:gridCol w:w="4788"/>
        <w:gridCol w:w="4788"/>
      </w:tblGrid>
      <w:tr w:rsidR="006E1A6D" w:rsidRPr="00AF611B" w14:paraId="6E0E1D30" w14:textId="77777777" w:rsidTr="00E53841">
        <w:tc>
          <w:tcPr>
            <w:tcW w:w="4788" w:type="dxa"/>
          </w:tcPr>
          <w:p w14:paraId="5F333BB2" w14:textId="77777777" w:rsidR="006E1A6D" w:rsidRPr="00AF611B" w:rsidRDefault="006E1A6D" w:rsidP="00A42662">
            <w:pPr>
              <w:autoSpaceDE w:val="0"/>
              <w:autoSpaceDN w:val="0"/>
              <w:adjustRightInd w:val="0"/>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100-95</w:t>
            </w:r>
          </w:p>
        </w:tc>
        <w:tc>
          <w:tcPr>
            <w:tcW w:w="4788" w:type="dxa"/>
          </w:tcPr>
          <w:p w14:paraId="4B85FB7F" w14:textId="77777777" w:rsidR="006E1A6D" w:rsidRPr="00AF611B" w:rsidRDefault="006E1A6D" w:rsidP="00A42662">
            <w:pPr>
              <w:autoSpaceDE w:val="0"/>
              <w:autoSpaceDN w:val="0"/>
              <w:adjustRightInd w:val="0"/>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A</w:t>
            </w:r>
          </w:p>
        </w:tc>
      </w:tr>
      <w:tr w:rsidR="006E1A6D" w:rsidRPr="00AF611B" w14:paraId="495ED168" w14:textId="77777777" w:rsidTr="00E53841">
        <w:tc>
          <w:tcPr>
            <w:tcW w:w="4788" w:type="dxa"/>
          </w:tcPr>
          <w:p w14:paraId="2E82A36A" w14:textId="77777777" w:rsidR="006E1A6D" w:rsidRPr="00AF611B" w:rsidRDefault="006E1A6D" w:rsidP="00A42662">
            <w:pPr>
              <w:autoSpaceDE w:val="0"/>
              <w:autoSpaceDN w:val="0"/>
              <w:adjustRightInd w:val="0"/>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94-90</w:t>
            </w:r>
          </w:p>
        </w:tc>
        <w:tc>
          <w:tcPr>
            <w:tcW w:w="4788" w:type="dxa"/>
          </w:tcPr>
          <w:p w14:paraId="64C3DF6A" w14:textId="77777777" w:rsidR="006E1A6D" w:rsidRPr="00AF611B" w:rsidRDefault="006E1A6D" w:rsidP="00A42662">
            <w:pPr>
              <w:autoSpaceDE w:val="0"/>
              <w:autoSpaceDN w:val="0"/>
              <w:adjustRightInd w:val="0"/>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A-</w:t>
            </w:r>
          </w:p>
        </w:tc>
      </w:tr>
      <w:tr w:rsidR="006E1A6D" w:rsidRPr="00AF611B" w14:paraId="47B70134" w14:textId="77777777" w:rsidTr="00E53841">
        <w:tc>
          <w:tcPr>
            <w:tcW w:w="4788" w:type="dxa"/>
          </w:tcPr>
          <w:p w14:paraId="55944BD6" w14:textId="77777777" w:rsidR="006E1A6D" w:rsidRPr="00AF611B" w:rsidRDefault="006E1A6D" w:rsidP="00A42662">
            <w:pPr>
              <w:autoSpaceDE w:val="0"/>
              <w:autoSpaceDN w:val="0"/>
              <w:adjustRightInd w:val="0"/>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89-87</w:t>
            </w:r>
          </w:p>
        </w:tc>
        <w:tc>
          <w:tcPr>
            <w:tcW w:w="4788" w:type="dxa"/>
          </w:tcPr>
          <w:p w14:paraId="352E2E67" w14:textId="77777777" w:rsidR="006E1A6D" w:rsidRPr="00AF611B" w:rsidRDefault="006E1A6D" w:rsidP="00A42662">
            <w:pPr>
              <w:autoSpaceDE w:val="0"/>
              <w:autoSpaceDN w:val="0"/>
              <w:adjustRightInd w:val="0"/>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B+</w:t>
            </w:r>
          </w:p>
        </w:tc>
      </w:tr>
      <w:tr w:rsidR="006E1A6D" w:rsidRPr="00AF611B" w14:paraId="0551ED2A" w14:textId="77777777" w:rsidTr="00E53841">
        <w:tc>
          <w:tcPr>
            <w:tcW w:w="4788" w:type="dxa"/>
          </w:tcPr>
          <w:p w14:paraId="52B61549" w14:textId="77777777" w:rsidR="006E1A6D" w:rsidRPr="00AF611B" w:rsidRDefault="006E1A6D" w:rsidP="00A42662">
            <w:pPr>
              <w:autoSpaceDE w:val="0"/>
              <w:autoSpaceDN w:val="0"/>
              <w:adjustRightInd w:val="0"/>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86-83</w:t>
            </w:r>
          </w:p>
        </w:tc>
        <w:tc>
          <w:tcPr>
            <w:tcW w:w="4788" w:type="dxa"/>
          </w:tcPr>
          <w:p w14:paraId="2E5B72DA" w14:textId="77777777" w:rsidR="006E1A6D" w:rsidRPr="00AF611B" w:rsidRDefault="006E1A6D" w:rsidP="00A42662">
            <w:pPr>
              <w:autoSpaceDE w:val="0"/>
              <w:autoSpaceDN w:val="0"/>
              <w:adjustRightInd w:val="0"/>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B</w:t>
            </w:r>
          </w:p>
        </w:tc>
      </w:tr>
      <w:tr w:rsidR="006E1A6D" w:rsidRPr="00AF611B" w14:paraId="117D19B6" w14:textId="77777777" w:rsidTr="00E53841">
        <w:tc>
          <w:tcPr>
            <w:tcW w:w="4788" w:type="dxa"/>
          </w:tcPr>
          <w:p w14:paraId="3304212D" w14:textId="77777777" w:rsidR="006E1A6D" w:rsidRPr="00AF611B" w:rsidRDefault="006E1A6D" w:rsidP="00A42662">
            <w:pPr>
              <w:autoSpaceDE w:val="0"/>
              <w:autoSpaceDN w:val="0"/>
              <w:adjustRightInd w:val="0"/>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82-80</w:t>
            </w:r>
          </w:p>
        </w:tc>
        <w:tc>
          <w:tcPr>
            <w:tcW w:w="4788" w:type="dxa"/>
          </w:tcPr>
          <w:p w14:paraId="407988AD" w14:textId="77777777" w:rsidR="006E1A6D" w:rsidRPr="00AF611B" w:rsidRDefault="006E1A6D" w:rsidP="00A42662">
            <w:pPr>
              <w:autoSpaceDE w:val="0"/>
              <w:autoSpaceDN w:val="0"/>
              <w:adjustRightInd w:val="0"/>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B-</w:t>
            </w:r>
          </w:p>
        </w:tc>
      </w:tr>
      <w:tr w:rsidR="006E1A6D" w:rsidRPr="00AF611B" w14:paraId="19B0EC44" w14:textId="77777777" w:rsidTr="00E53841">
        <w:tc>
          <w:tcPr>
            <w:tcW w:w="4788" w:type="dxa"/>
          </w:tcPr>
          <w:p w14:paraId="07500BD3" w14:textId="77777777" w:rsidR="006E1A6D" w:rsidRPr="00AF611B" w:rsidRDefault="006E1A6D" w:rsidP="00A42662">
            <w:pPr>
              <w:autoSpaceDE w:val="0"/>
              <w:autoSpaceDN w:val="0"/>
              <w:adjustRightInd w:val="0"/>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79-77</w:t>
            </w:r>
          </w:p>
        </w:tc>
        <w:tc>
          <w:tcPr>
            <w:tcW w:w="4788" w:type="dxa"/>
          </w:tcPr>
          <w:p w14:paraId="24E253AD" w14:textId="77777777" w:rsidR="006E1A6D" w:rsidRPr="00AF611B" w:rsidRDefault="006E1A6D" w:rsidP="00A42662">
            <w:pPr>
              <w:autoSpaceDE w:val="0"/>
              <w:autoSpaceDN w:val="0"/>
              <w:adjustRightInd w:val="0"/>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C+</w:t>
            </w:r>
          </w:p>
        </w:tc>
      </w:tr>
      <w:tr w:rsidR="006E1A6D" w:rsidRPr="00AF611B" w14:paraId="79B96C2F" w14:textId="77777777" w:rsidTr="00E53841">
        <w:tc>
          <w:tcPr>
            <w:tcW w:w="4788" w:type="dxa"/>
          </w:tcPr>
          <w:p w14:paraId="3364AD11" w14:textId="77777777" w:rsidR="006E1A6D" w:rsidRPr="00AF611B" w:rsidRDefault="006E1A6D" w:rsidP="00A42662">
            <w:pPr>
              <w:autoSpaceDE w:val="0"/>
              <w:autoSpaceDN w:val="0"/>
              <w:adjustRightInd w:val="0"/>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76-74</w:t>
            </w:r>
          </w:p>
        </w:tc>
        <w:tc>
          <w:tcPr>
            <w:tcW w:w="4788" w:type="dxa"/>
          </w:tcPr>
          <w:p w14:paraId="38504024" w14:textId="77777777" w:rsidR="006E1A6D" w:rsidRPr="00AF611B" w:rsidRDefault="006E1A6D" w:rsidP="00A42662">
            <w:pPr>
              <w:autoSpaceDE w:val="0"/>
              <w:autoSpaceDN w:val="0"/>
              <w:adjustRightInd w:val="0"/>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C</w:t>
            </w:r>
          </w:p>
        </w:tc>
      </w:tr>
      <w:tr w:rsidR="006E1A6D" w:rsidRPr="00AF611B" w14:paraId="091EFB81" w14:textId="77777777" w:rsidTr="00E53841">
        <w:tc>
          <w:tcPr>
            <w:tcW w:w="4788" w:type="dxa"/>
          </w:tcPr>
          <w:p w14:paraId="59782F60" w14:textId="77777777" w:rsidR="006E1A6D" w:rsidRPr="00AF611B" w:rsidRDefault="006E1A6D" w:rsidP="00A42662">
            <w:pPr>
              <w:autoSpaceDE w:val="0"/>
              <w:autoSpaceDN w:val="0"/>
              <w:adjustRightInd w:val="0"/>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73-70</w:t>
            </w:r>
          </w:p>
        </w:tc>
        <w:tc>
          <w:tcPr>
            <w:tcW w:w="4788" w:type="dxa"/>
          </w:tcPr>
          <w:p w14:paraId="72BE49B8" w14:textId="77777777" w:rsidR="006E1A6D" w:rsidRPr="00AF611B" w:rsidRDefault="006E1A6D" w:rsidP="00A42662">
            <w:pPr>
              <w:autoSpaceDE w:val="0"/>
              <w:autoSpaceDN w:val="0"/>
              <w:adjustRightInd w:val="0"/>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C-</w:t>
            </w:r>
          </w:p>
        </w:tc>
      </w:tr>
      <w:tr w:rsidR="006E1A6D" w:rsidRPr="00AF611B" w14:paraId="246F8A5D" w14:textId="77777777" w:rsidTr="00E53841">
        <w:tc>
          <w:tcPr>
            <w:tcW w:w="4788" w:type="dxa"/>
          </w:tcPr>
          <w:p w14:paraId="04A32775" w14:textId="77777777" w:rsidR="006E1A6D" w:rsidRPr="00AF611B" w:rsidRDefault="006E1A6D" w:rsidP="00A42662">
            <w:pPr>
              <w:autoSpaceDE w:val="0"/>
              <w:autoSpaceDN w:val="0"/>
              <w:adjustRightInd w:val="0"/>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&gt;  70</w:t>
            </w:r>
          </w:p>
        </w:tc>
        <w:tc>
          <w:tcPr>
            <w:tcW w:w="4788" w:type="dxa"/>
          </w:tcPr>
          <w:p w14:paraId="022D71B3" w14:textId="77777777" w:rsidR="006E1A6D" w:rsidRPr="00AF611B" w:rsidRDefault="006E1A6D" w:rsidP="00A42662">
            <w:pPr>
              <w:autoSpaceDE w:val="0"/>
              <w:autoSpaceDN w:val="0"/>
              <w:adjustRightInd w:val="0"/>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F</w:t>
            </w:r>
          </w:p>
        </w:tc>
      </w:tr>
    </w:tbl>
    <w:p w14:paraId="661BDD50"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56063A80"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Assignments and Grading</w:t>
      </w:r>
    </w:p>
    <w:p w14:paraId="47FF24AE"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222EFB6F" w14:textId="77777777" w:rsidR="006E1A6D" w:rsidRPr="00AF611B" w:rsidRDefault="006E1A6D" w:rsidP="00A42662">
      <w:pPr>
        <w:autoSpaceDE w:val="0"/>
        <w:autoSpaceDN w:val="0"/>
        <w:adjustRightInd w:val="0"/>
        <w:spacing w:after="0" w:line="240" w:lineRule="auto"/>
        <w:contextualSpacing/>
        <w:rPr>
          <w:rFonts w:asciiTheme="majorHAnsi" w:hAnsiTheme="majorHAnsi" w:cs="Times New Roman"/>
          <w:color w:val="000000"/>
          <w:sz w:val="24"/>
          <w:szCs w:val="24"/>
        </w:rPr>
      </w:pPr>
      <w:r w:rsidRPr="00AF611B">
        <w:rPr>
          <w:rFonts w:asciiTheme="majorHAnsi" w:hAnsiTheme="majorHAnsi" w:cs="Times New Roman"/>
          <w:color w:val="000000"/>
          <w:sz w:val="24"/>
          <w:szCs w:val="24"/>
        </w:rPr>
        <w:t>All assignments are expected to have:</w:t>
      </w:r>
    </w:p>
    <w:p w14:paraId="7F708B17" w14:textId="77777777" w:rsidR="006E1A6D" w:rsidRPr="00AF611B" w:rsidRDefault="006E1A6D" w:rsidP="00A42662">
      <w:pPr>
        <w:pStyle w:val="ListParagraph"/>
        <w:numPr>
          <w:ilvl w:val="0"/>
          <w:numId w:val="5"/>
        </w:numPr>
        <w:autoSpaceDE w:val="0"/>
        <w:autoSpaceDN w:val="0"/>
        <w:adjustRightInd w:val="0"/>
        <w:spacing w:after="0" w:line="240" w:lineRule="auto"/>
        <w:ind w:firstLine="0"/>
        <w:rPr>
          <w:rFonts w:asciiTheme="majorHAnsi" w:hAnsiTheme="majorHAnsi" w:cs="Times New Roman"/>
          <w:color w:val="000000"/>
          <w:sz w:val="24"/>
          <w:szCs w:val="24"/>
        </w:rPr>
      </w:pPr>
      <w:r w:rsidRPr="00AF611B">
        <w:rPr>
          <w:rFonts w:asciiTheme="majorHAnsi" w:hAnsiTheme="majorHAnsi" w:cs="Times New Roman"/>
          <w:color w:val="000000"/>
          <w:sz w:val="24"/>
          <w:szCs w:val="24"/>
        </w:rPr>
        <w:t xml:space="preserve">Your name, date submitted, and assignment title (e.g., </w:t>
      </w:r>
      <w:r>
        <w:rPr>
          <w:rFonts w:asciiTheme="majorHAnsi" w:hAnsiTheme="majorHAnsi" w:cs="Times New Roman"/>
          <w:color w:val="000000"/>
          <w:sz w:val="24"/>
          <w:szCs w:val="24"/>
        </w:rPr>
        <w:t>Cast Study #1</w:t>
      </w:r>
      <w:r w:rsidRPr="00AF611B">
        <w:rPr>
          <w:rFonts w:asciiTheme="majorHAnsi" w:hAnsiTheme="majorHAnsi" w:cs="Times New Roman"/>
          <w:color w:val="000000"/>
          <w:sz w:val="24"/>
          <w:szCs w:val="24"/>
        </w:rPr>
        <w:t>)</w:t>
      </w:r>
    </w:p>
    <w:p w14:paraId="1B94F349" w14:textId="77777777" w:rsidR="006E1A6D" w:rsidRPr="00AF611B" w:rsidRDefault="006E1A6D" w:rsidP="00A42662">
      <w:pPr>
        <w:pStyle w:val="ListParagraph"/>
        <w:numPr>
          <w:ilvl w:val="0"/>
          <w:numId w:val="5"/>
        </w:numPr>
        <w:autoSpaceDE w:val="0"/>
        <w:autoSpaceDN w:val="0"/>
        <w:adjustRightInd w:val="0"/>
        <w:spacing w:after="0" w:line="240" w:lineRule="auto"/>
        <w:ind w:firstLine="0"/>
        <w:rPr>
          <w:rFonts w:asciiTheme="majorHAnsi" w:hAnsiTheme="majorHAnsi" w:cs="Times New Roman"/>
          <w:color w:val="000000"/>
          <w:sz w:val="24"/>
          <w:szCs w:val="24"/>
        </w:rPr>
      </w:pPr>
      <w:r w:rsidRPr="00AF611B">
        <w:rPr>
          <w:rFonts w:asciiTheme="majorHAnsi" w:hAnsiTheme="majorHAnsi" w:cs="Times New Roman"/>
          <w:color w:val="000000"/>
          <w:sz w:val="24"/>
          <w:szCs w:val="24"/>
        </w:rPr>
        <w:t>Page numbers</w:t>
      </w:r>
    </w:p>
    <w:p w14:paraId="3C45E9CC" w14:textId="77777777" w:rsidR="006E1A6D" w:rsidRPr="00AF611B" w:rsidRDefault="006E1A6D" w:rsidP="00A42662">
      <w:pPr>
        <w:pStyle w:val="ListParagraph"/>
        <w:numPr>
          <w:ilvl w:val="0"/>
          <w:numId w:val="5"/>
        </w:numPr>
        <w:autoSpaceDE w:val="0"/>
        <w:autoSpaceDN w:val="0"/>
        <w:adjustRightInd w:val="0"/>
        <w:spacing w:after="0" w:line="240" w:lineRule="auto"/>
        <w:ind w:firstLine="0"/>
        <w:rPr>
          <w:rFonts w:asciiTheme="majorHAnsi" w:hAnsiTheme="majorHAnsi" w:cs="Times New Roman"/>
          <w:color w:val="000000"/>
          <w:sz w:val="24"/>
          <w:szCs w:val="24"/>
        </w:rPr>
      </w:pPr>
      <w:r w:rsidRPr="00AF611B">
        <w:rPr>
          <w:rFonts w:asciiTheme="majorHAnsi" w:hAnsiTheme="majorHAnsi" w:cs="Times New Roman"/>
          <w:color w:val="000000"/>
          <w:sz w:val="24"/>
          <w:szCs w:val="24"/>
        </w:rPr>
        <w:t>An original title for the assignment if any</w:t>
      </w:r>
    </w:p>
    <w:p w14:paraId="61270C60" w14:textId="77777777" w:rsidR="006E1A6D" w:rsidRPr="00AF611B" w:rsidRDefault="006E1A6D" w:rsidP="00A42662">
      <w:pPr>
        <w:pStyle w:val="ListParagraph"/>
        <w:numPr>
          <w:ilvl w:val="0"/>
          <w:numId w:val="5"/>
        </w:numPr>
        <w:autoSpaceDE w:val="0"/>
        <w:autoSpaceDN w:val="0"/>
        <w:adjustRightInd w:val="0"/>
        <w:spacing w:after="0" w:line="240" w:lineRule="auto"/>
        <w:ind w:firstLine="0"/>
        <w:rPr>
          <w:rFonts w:asciiTheme="majorHAnsi" w:hAnsiTheme="majorHAnsi" w:cs="Times New Roman"/>
          <w:color w:val="000000"/>
          <w:sz w:val="24"/>
          <w:szCs w:val="24"/>
        </w:rPr>
      </w:pPr>
      <w:r w:rsidRPr="00AF611B">
        <w:rPr>
          <w:rFonts w:asciiTheme="majorHAnsi" w:hAnsiTheme="majorHAnsi" w:cs="Times New Roman"/>
          <w:color w:val="000000"/>
          <w:sz w:val="24"/>
          <w:szCs w:val="24"/>
        </w:rPr>
        <w:t>1” margins</w:t>
      </w:r>
    </w:p>
    <w:p w14:paraId="3212B3D7" w14:textId="77777777" w:rsidR="006E1A6D" w:rsidRPr="00AF611B" w:rsidRDefault="006E1A6D" w:rsidP="00A42662">
      <w:pPr>
        <w:pStyle w:val="ListParagraph"/>
        <w:numPr>
          <w:ilvl w:val="0"/>
          <w:numId w:val="5"/>
        </w:numPr>
        <w:autoSpaceDE w:val="0"/>
        <w:autoSpaceDN w:val="0"/>
        <w:adjustRightInd w:val="0"/>
        <w:spacing w:after="0" w:line="240" w:lineRule="auto"/>
        <w:ind w:firstLine="0"/>
        <w:rPr>
          <w:rFonts w:asciiTheme="majorHAnsi" w:hAnsiTheme="majorHAnsi" w:cs="Times New Roman"/>
          <w:color w:val="000000"/>
          <w:sz w:val="24"/>
          <w:szCs w:val="24"/>
        </w:rPr>
      </w:pPr>
      <w:r w:rsidRPr="00AF611B">
        <w:rPr>
          <w:rFonts w:asciiTheme="majorHAnsi" w:hAnsiTheme="majorHAnsi" w:cs="Times New Roman"/>
          <w:color w:val="000000"/>
          <w:sz w:val="24"/>
          <w:szCs w:val="24"/>
        </w:rPr>
        <w:t>12 point Times New Roman or a similarly readable font style</w:t>
      </w:r>
    </w:p>
    <w:p w14:paraId="128A0757" w14:textId="77777777" w:rsidR="006E1A6D" w:rsidRPr="00AF611B" w:rsidRDefault="006E1A6D" w:rsidP="00A42662">
      <w:pPr>
        <w:pStyle w:val="ListParagraph"/>
        <w:numPr>
          <w:ilvl w:val="0"/>
          <w:numId w:val="5"/>
        </w:numPr>
        <w:autoSpaceDE w:val="0"/>
        <w:autoSpaceDN w:val="0"/>
        <w:adjustRightInd w:val="0"/>
        <w:spacing w:after="0" w:line="240" w:lineRule="auto"/>
        <w:ind w:firstLine="0"/>
        <w:rPr>
          <w:rFonts w:asciiTheme="majorHAnsi" w:hAnsiTheme="majorHAnsi" w:cs="Times New Roman"/>
          <w:color w:val="000000"/>
          <w:sz w:val="24"/>
          <w:szCs w:val="24"/>
        </w:rPr>
      </w:pPr>
      <w:r w:rsidRPr="00AF611B">
        <w:rPr>
          <w:rFonts w:asciiTheme="majorHAnsi" w:hAnsiTheme="majorHAnsi" w:cs="Times New Roman"/>
          <w:color w:val="000000"/>
          <w:sz w:val="24"/>
          <w:szCs w:val="24"/>
        </w:rPr>
        <w:t>Double-space</w:t>
      </w:r>
    </w:p>
    <w:p w14:paraId="54484BFA" w14:textId="77777777" w:rsidR="006E1A6D" w:rsidRPr="00AF611B" w:rsidRDefault="006E1A6D" w:rsidP="00A42662">
      <w:pPr>
        <w:pStyle w:val="ListParagraph"/>
        <w:numPr>
          <w:ilvl w:val="0"/>
          <w:numId w:val="5"/>
        </w:numPr>
        <w:autoSpaceDE w:val="0"/>
        <w:autoSpaceDN w:val="0"/>
        <w:adjustRightInd w:val="0"/>
        <w:spacing w:after="0" w:line="240" w:lineRule="auto"/>
        <w:ind w:firstLine="0"/>
        <w:rPr>
          <w:rFonts w:asciiTheme="majorHAnsi" w:hAnsiTheme="majorHAnsi" w:cs="Times New Roman"/>
          <w:color w:val="000000"/>
          <w:sz w:val="24"/>
          <w:szCs w:val="24"/>
        </w:rPr>
      </w:pPr>
      <w:r w:rsidRPr="00AF611B">
        <w:rPr>
          <w:rFonts w:asciiTheme="majorHAnsi" w:hAnsiTheme="majorHAnsi" w:cs="Times New Roman"/>
          <w:color w:val="000000"/>
          <w:sz w:val="24"/>
          <w:szCs w:val="24"/>
        </w:rPr>
        <w:t>Subheadings with the document (if more than 4 pages)</w:t>
      </w:r>
    </w:p>
    <w:p w14:paraId="74979893" w14:textId="77777777" w:rsidR="006E1A6D" w:rsidRPr="00AF611B" w:rsidRDefault="006E1A6D" w:rsidP="00A42662">
      <w:pPr>
        <w:pStyle w:val="ListParagraph"/>
        <w:numPr>
          <w:ilvl w:val="0"/>
          <w:numId w:val="5"/>
        </w:numPr>
        <w:autoSpaceDE w:val="0"/>
        <w:autoSpaceDN w:val="0"/>
        <w:adjustRightInd w:val="0"/>
        <w:spacing w:after="0" w:line="240" w:lineRule="auto"/>
        <w:ind w:firstLine="0"/>
        <w:rPr>
          <w:rFonts w:asciiTheme="majorHAnsi" w:hAnsiTheme="majorHAnsi" w:cs="Times New Roman"/>
          <w:color w:val="000000"/>
          <w:sz w:val="24"/>
          <w:szCs w:val="24"/>
        </w:rPr>
      </w:pPr>
      <w:r w:rsidRPr="00AF611B">
        <w:rPr>
          <w:rFonts w:asciiTheme="majorHAnsi" w:hAnsiTheme="majorHAnsi" w:cs="Times New Roman"/>
          <w:color w:val="000000"/>
          <w:sz w:val="24"/>
          <w:szCs w:val="24"/>
        </w:rPr>
        <w:t>APA citations of works cited</w:t>
      </w:r>
    </w:p>
    <w:p w14:paraId="76C528AC" w14:textId="77777777" w:rsidR="006E1A6D" w:rsidRPr="00AF611B" w:rsidRDefault="006E1A6D" w:rsidP="00A42662">
      <w:pPr>
        <w:pStyle w:val="ListParagraph"/>
        <w:numPr>
          <w:ilvl w:val="1"/>
          <w:numId w:val="5"/>
        </w:numPr>
        <w:autoSpaceDE w:val="0"/>
        <w:autoSpaceDN w:val="0"/>
        <w:adjustRightInd w:val="0"/>
        <w:spacing w:after="0" w:line="240" w:lineRule="auto"/>
        <w:ind w:firstLine="0"/>
        <w:rPr>
          <w:rFonts w:asciiTheme="majorHAnsi" w:hAnsiTheme="majorHAnsi" w:cs="Times New Roman"/>
          <w:color w:val="000000"/>
          <w:sz w:val="24"/>
          <w:szCs w:val="24"/>
        </w:rPr>
      </w:pPr>
      <w:r w:rsidRPr="00AF611B">
        <w:rPr>
          <w:rFonts w:asciiTheme="majorHAnsi" w:hAnsiTheme="majorHAnsi" w:cs="Times New Roman"/>
          <w:color w:val="000000"/>
          <w:sz w:val="24"/>
          <w:szCs w:val="24"/>
        </w:rPr>
        <w:t xml:space="preserve">If you are not familiar with APA format, please visit the CSC Library website at </w:t>
      </w:r>
      <w:r w:rsidRPr="00AF611B">
        <w:rPr>
          <w:rFonts w:asciiTheme="majorHAnsi" w:hAnsiTheme="majorHAnsi" w:cs="Times New Roman"/>
          <w:color w:val="0000FF"/>
          <w:sz w:val="24"/>
          <w:szCs w:val="24"/>
        </w:rPr>
        <w:t>http://www.stkate.edu/library/guides/style.html</w:t>
      </w:r>
    </w:p>
    <w:p w14:paraId="04B656A2"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622639F9" w14:textId="77777777" w:rsidR="005C141D" w:rsidRDefault="005C141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Incomplete Grade</w:t>
      </w:r>
    </w:p>
    <w:p w14:paraId="6F8AFD57" w14:textId="77777777" w:rsidR="005C141D" w:rsidRDefault="005C141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4225E46C" w14:textId="77777777" w:rsidR="005C141D" w:rsidRPr="005C141D" w:rsidRDefault="005C141D" w:rsidP="00A42662">
      <w:pPr>
        <w:autoSpaceDE w:val="0"/>
        <w:autoSpaceDN w:val="0"/>
        <w:adjustRightInd w:val="0"/>
        <w:spacing w:after="0" w:line="240" w:lineRule="auto"/>
        <w:contextualSpacing/>
        <w:rPr>
          <w:rFonts w:asciiTheme="majorHAnsi" w:hAnsiTheme="majorHAnsi"/>
          <w:sz w:val="24"/>
          <w:szCs w:val="24"/>
        </w:rPr>
      </w:pPr>
      <w:r w:rsidRPr="005C141D">
        <w:rPr>
          <w:rFonts w:asciiTheme="majorHAnsi" w:hAnsiTheme="majorHAnsi"/>
          <w:sz w:val="24"/>
          <w:szCs w:val="24"/>
        </w:rPr>
        <w:t xml:space="preserve">A grade of incomplete is given only when unusual circumstances deem it appropriate. Ordinarily, such circumstances would involve matters that are not wholly within your control, such as illness. If you wish to receive an incomplete grade you must complete a Petition for Incomplete Grade form (available online) no later than the last day of the term in which course requirements are due. You must be making satisfactory progress in the course and you must have completed 75% of the course at the time the petition is filed. Incompletes are awarded at the instructor’s discretion. If granted, the normal deadline for completion of the work is no more than eight weeks after the last day of classes in the session or sub-session in which the course is offered. The instructor may establish a due date after the normal deadline if you request it and special circumstances warrant it. The instructor will submit an alternate grade that will automatically be recorded if you do not complete the requirements for the course by the deadline. If you complete the course requirements in the time allotted, the instructor must submit the final grade by the deadline. Extensions to the due date originally agreed to by you and </w:t>
      </w:r>
      <w:proofErr w:type="gramStart"/>
      <w:r w:rsidRPr="005C141D">
        <w:rPr>
          <w:rFonts w:asciiTheme="majorHAnsi" w:hAnsiTheme="majorHAnsi"/>
          <w:sz w:val="24"/>
          <w:szCs w:val="24"/>
        </w:rPr>
        <w:t>your instructor must be approved by the appropriate academic dean</w:t>
      </w:r>
      <w:proofErr w:type="gramEnd"/>
      <w:r w:rsidRPr="005C141D">
        <w:rPr>
          <w:rFonts w:asciiTheme="majorHAnsi" w:hAnsiTheme="majorHAnsi"/>
          <w:sz w:val="24"/>
          <w:szCs w:val="24"/>
        </w:rPr>
        <w:t xml:space="preserve">. </w:t>
      </w:r>
    </w:p>
    <w:p w14:paraId="42B8D9C7" w14:textId="77777777" w:rsidR="005C141D" w:rsidRDefault="005C141D" w:rsidP="00A42662">
      <w:pPr>
        <w:autoSpaceDE w:val="0"/>
        <w:autoSpaceDN w:val="0"/>
        <w:adjustRightInd w:val="0"/>
        <w:spacing w:after="0" w:line="240" w:lineRule="auto"/>
        <w:contextualSpacing/>
      </w:pPr>
    </w:p>
    <w:p w14:paraId="57795645"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64EF6A08" w14:textId="7C24AE08" w:rsidR="006E1A6D" w:rsidRPr="00AF611B" w:rsidRDefault="0032159B"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noProof/>
          <w:color w:val="000000"/>
          <w:sz w:val="24"/>
          <w:szCs w:val="24"/>
        </w:rPr>
        <mc:AlternateContent>
          <mc:Choice Requires="wps">
            <w:drawing>
              <wp:anchor distT="4294967295" distB="4294967295" distL="114300" distR="114300" simplePos="0" relativeHeight="251669504" behindDoc="0" locked="0" layoutInCell="1" allowOverlap="1" wp14:anchorId="4091398A" wp14:editId="24A8D5F4">
                <wp:simplePos x="0" y="0"/>
                <wp:positionH relativeFrom="column">
                  <wp:posOffset>0</wp:posOffset>
                </wp:positionH>
                <wp:positionV relativeFrom="paragraph">
                  <wp:posOffset>114935</wp:posOffset>
                </wp:positionV>
                <wp:extent cx="5986145" cy="0"/>
                <wp:effectExtent l="25400" t="26035" r="33655" b="37465"/>
                <wp:wrapNone/>
                <wp:docPr id="10" name="Auto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6145" cy="0"/>
                        </a:xfrm>
                        <a:prstGeom prst="straightConnector1">
                          <a:avLst/>
                        </a:prstGeom>
                        <a:noFill/>
                        <a:ln w="38100">
                          <a:solidFill>
                            <a:schemeClr val="accent4">
                              <a:lumMod val="60000"/>
                              <a:lumOff val="4000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29783" dir="3885549" algn="ctr" rotWithShape="0">
                                  <a:schemeClr val="accent4">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18" o:spid="_x0000_s1026" type="#_x0000_t32" style="position:absolute;margin-left:0;margin-top:9.05pt;width:471.35pt;height:0;z-index:251669504;visibility:visible;mso-wrap-style:square;mso-width-percent:0;mso-height-percent:0;mso-wrap-distance-left:9pt;mso-wrap-distance-top:-1emu;mso-wrap-distance-right:9pt;mso-wrap-distance-bottom:-1emu;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" strokecolor="#b2a1c7 [1943]" strokeweight="3pt">
                <v:shadow color="#3f3151 [1607]" opacity=".5" offset="1pt,26939emu"/>
              </v:shape>
            </w:pict>
          </mc:Fallback>
        </mc:AlternateContent>
      </w:r>
    </w:p>
    <w:p w14:paraId="4FC3B45C"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21EB0624"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36"/>
          <w:szCs w:val="36"/>
        </w:rPr>
      </w:pPr>
      <w:r w:rsidRPr="00AF611B">
        <w:rPr>
          <w:rFonts w:asciiTheme="majorHAnsi" w:hAnsiTheme="majorHAnsi" w:cs="TimesNewRomanPS-BoldMT"/>
          <w:b/>
          <w:bCs/>
          <w:color w:val="000000"/>
          <w:sz w:val="36"/>
          <w:szCs w:val="36"/>
        </w:rPr>
        <w:t>VII. Other Course Requirements &amp; Information</w:t>
      </w:r>
    </w:p>
    <w:p w14:paraId="505748F3" w14:textId="77777777" w:rsidR="006E1A6D"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3F96831F"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Assignment Due Dates</w:t>
      </w:r>
    </w:p>
    <w:p w14:paraId="0C3104DF"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p>
    <w:p w14:paraId="4F9492DD"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r w:rsidRPr="00AF611B">
        <w:rPr>
          <w:rFonts w:asciiTheme="majorHAnsi" w:hAnsiTheme="majorHAnsi" w:cs="TimesNewRomanPSMT"/>
          <w:color w:val="000000"/>
          <w:sz w:val="24"/>
          <w:szCs w:val="24"/>
        </w:rPr>
        <w:t xml:space="preserve">All assignments are due at the beginning of the class period. Late assignments will be accepted for up to 3 days after they are </w:t>
      </w:r>
      <w:r>
        <w:rPr>
          <w:rFonts w:asciiTheme="majorHAnsi" w:hAnsiTheme="majorHAnsi" w:cs="TimesNewRomanPSMT"/>
          <w:color w:val="000000"/>
          <w:sz w:val="24"/>
          <w:szCs w:val="24"/>
        </w:rPr>
        <w:t>due, with a 3</w:t>
      </w:r>
      <w:r w:rsidRPr="00AF611B">
        <w:rPr>
          <w:rFonts w:asciiTheme="majorHAnsi" w:hAnsiTheme="majorHAnsi" w:cs="TimesNewRomanPSMT"/>
          <w:color w:val="000000"/>
          <w:sz w:val="24"/>
          <w:szCs w:val="24"/>
        </w:rPr>
        <w:t>% reduction in grade per day late.</w:t>
      </w:r>
    </w:p>
    <w:p w14:paraId="11D2F670"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r w:rsidRPr="00AF611B">
        <w:rPr>
          <w:rFonts w:asciiTheme="majorHAnsi" w:hAnsiTheme="majorHAnsi" w:cs="TimesNewRomanPSMT"/>
          <w:color w:val="000000"/>
          <w:sz w:val="24"/>
          <w:szCs w:val="24"/>
        </w:rPr>
        <w:t>Sometimes emergency or other understandable circumstances prevent students from turning in assignments on time. In these cases, assignments more than 3 days late may be accepted on consultation with the instructor prior to the due date.</w:t>
      </w:r>
    </w:p>
    <w:p w14:paraId="6544EB78"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200A510F"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SCU Attendance Policy</w:t>
      </w:r>
    </w:p>
    <w:p w14:paraId="46D46698"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p>
    <w:p w14:paraId="5D70AD42"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r w:rsidRPr="00AF611B">
        <w:rPr>
          <w:rFonts w:asciiTheme="majorHAnsi" w:hAnsiTheme="majorHAnsi" w:cs="TimesNewRomanPSMT"/>
          <w:color w:val="000000"/>
          <w:sz w:val="24"/>
          <w:szCs w:val="24"/>
        </w:rPr>
        <w:t xml:space="preserve">St. Catherine University has instituted an </w:t>
      </w:r>
      <w:hyperlink r:id="rId11" w:history="1">
        <w:r w:rsidRPr="0060042B">
          <w:rPr>
            <w:rStyle w:val="Hyperlink"/>
            <w:rFonts w:asciiTheme="majorHAnsi" w:hAnsiTheme="majorHAnsi" w:cs="TimesNewRomanPSMT"/>
            <w:sz w:val="24"/>
            <w:szCs w:val="24"/>
          </w:rPr>
          <w:t>attendance policy</w:t>
        </w:r>
      </w:hyperlink>
      <w:r w:rsidRPr="00AF611B">
        <w:rPr>
          <w:rFonts w:asciiTheme="majorHAnsi" w:hAnsiTheme="majorHAnsi" w:cs="TimesNewRomanPSMT"/>
          <w:color w:val="0000EF"/>
          <w:sz w:val="24"/>
          <w:szCs w:val="24"/>
        </w:rPr>
        <w:t xml:space="preserve"> </w:t>
      </w:r>
      <w:r w:rsidRPr="00AF611B">
        <w:rPr>
          <w:rFonts w:asciiTheme="majorHAnsi" w:hAnsiTheme="majorHAnsi" w:cs="TimesNewRomanPSMT"/>
          <w:color w:val="000000"/>
          <w:sz w:val="24"/>
          <w:szCs w:val="24"/>
        </w:rPr>
        <w:t>for its graduate classes. Of note is the policy that the Registrar may drop those who do not attend the first class session.</w:t>
      </w:r>
    </w:p>
    <w:p w14:paraId="46B3A73A"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75232546"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Professionalism and Academic Integrity</w:t>
      </w:r>
    </w:p>
    <w:p w14:paraId="6059DA06"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p>
    <w:p w14:paraId="720E1216"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r w:rsidRPr="00AF611B">
        <w:rPr>
          <w:rFonts w:asciiTheme="majorHAnsi" w:hAnsiTheme="majorHAnsi" w:cs="TimesNewRomanPSMT"/>
          <w:color w:val="000000"/>
          <w:sz w:val="24"/>
          <w:szCs w:val="24"/>
        </w:rPr>
        <w:t>Regular attendance is very important. It is very difficult to keep up without attending every class. If you will miss class, you should notify the instructor in advance.</w:t>
      </w:r>
    </w:p>
    <w:p w14:paraId="20D8C424"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r w:rsidRPr="00AF611B">
        <w:rPr>
          <w:rFonts w:asciiTheme="majorHAnsi" w:hAnsiTheme="majorHAnsi" w:cs="TimesNewRomanPSMT"/>
          <w:color w:val="000000"/>
          <w:sz w:val="24"/>
          <w:szCs w:val="24"/>
        </w:rPr>
        <w:t>You are responsible for checking your St. Kate’s email account for messages from the instructor. Please check your email at least once a day.</w:t>
      </w:r>
    </w:p>
    <w:p w14:paraId="36E94D27"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p>
    <w:p w14:paraId="2F41B439"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r w:rsidRPr="00AF611B">
        <w:rPr>
          <w:rFonts w:asciiTheme="majorHAnsi" w:hAnsiTheme="majorHAnsi" w:cs="TimesNewRomanPSMT"/>
          <w:color w:val="000000"/>
          <w:sz w:val="24"/>
          <w:szCs w:val="24"/>
        </w:rPr>
        <w:t>St. Catherine University expects each of its students to uphold the Student Code of Conduct, which includes civility, respect for differences, and academic integrity and honesty. Appropriate credit must be given to original creators of all works used.</w:t>
      </w:r>
    </w:p>
    <w:p w14:paraId="06ABCD7F"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p>
    <w:p w14:paraId="07F72C00"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r w:rsidRPr="00AF611B">
        <w:rPr>
          <w:rFonts w:asciiTheme="majorHAnsi" w:hAnsiTheme="majorHAnsi" w:cs="TimesNewRomanPSMT"/>
          <w:color w:val="000000"/>
          <w:sz w:val="24"/>
          <w:szCs w:val="24"/>
        </w:rPr>
        <w:t xml:space="preserve">Major violations are cheating and plagiarism. Cheating includes copying others’ works, collaborating without authorization, and accessing others’ computer files without authorization. Plagiarism includes intentionally or unintentionally using someone else’s words, works, thoughts, or expression of ideas without giving proper credit. Please see the </w:t>
      </w:r>
      <w:hyperlink r:id="rId12" w:history="1">
        <w:r w:rsidRPr="0060042B">
          <w:rPr>
            <w:rStyle w:val="Hyperlink"/>
            <w:rFonts w:asciiTheme="majorHAnsi" w:hAnsiTheme="majorHAnsi" w:cs="TimesNewRomanPSMT"/>
            <w:sz w:val="24"/>
            <w:szCs w:val="24"/>
          </w:rPr>
          <w:t>St. Catherine University Academic Integrity Policy</w:t>
        </w:r>
      </w:hyperlink>
      <w:r w:rsidRPr="00AF611B">
        <w:rPr>
          <w:rFonts w:asciiTheme="majorHAnsi" w:hAnsiTheme="majorHAnsi" w:cs="TimesNewRomanPSMT"/>
          <w:color w:val="000000"/>
          <w:sz w:val="24"/>
          <w:szCs w:val="24"/>
        </w:rPr>
        <w:t>.</w:t>
      </w:r>
    </w:p>
    <w:p w14:paraId="305FAB95"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614633B7"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Special Needs</w:t>
      </w:r>
    </w:p>
    <w:p w14:paraId="5D3AE359"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p>
    <w:p w14:paraId="3730AE71" w14:textId="77777777" w:rsidR="006E1A6D" w:rsidRPr="005C141D" w:rsidRDefault="005C141D" w:rsidP="00A42662">
      <w:pPr>
        <w:autoSpaceDE w:val="0"/>
        <w:autoSpaceDN w:val="0"/>
        <w:adjustRightInd w:val="0"/>
        <w:spacing w:after="0" w:line="240" w:lineRule="auto"/>
        <w:contextualSpacing/>
        <w:rPr>
          <w:rFonts w:asciiTheme="majorHAnsi" w:hAnsiTheme="majorHAnsi"/>
          <w:sz w:val="24"/>
          <w:szCs w:val="24"/>
        </w:rPr>
      </w:pPr>
      <w:r w:rsidRPr="005C141D">
        <w:rPr>
          <w:rFonts w:asciiTheme="majorHAnsi" w:hAnsiTheme="majorHAnsi"/>
          <w:sz w:val="24"/>
          <w:szCs w:val="24"/>
        </w:rPr>
        <w:t xml:space="preserve">Saint Catherine University is committed to equal access for all and recognizes that disability is an aspect of diversity. The University’s goal is to create learning environments that are usable, equitable, inclusive and welcoming. If there </w:t>
      </w:r>
      <w:proofErr w:type="gramStart"/>
      <w:r w:rsidRPr="005C141D">
        <w:rPr>
          <w:rFonts w:asciiTheme="majorHAnsi" w:hAnsiTheme="majorHAnsi"/>
          <w:sz w:val="24"/>
          <w:szCs w:val="24"/>
        </w:rPr>
        <w:t>are aspects of the instruction or design of this course that result</w:t>
      </w:r>
      <w:proofErr w:type="gramEnd"/>
      <w:r w:rsidRPr="005C141D">
        <w:rPr>
          <w:rFonts w:asciiTheme="majorHAnsi" w:hAnsiTheme="majorHAnsi"/>
          <w:sz w:val="24"/>
          <w:szCs w:val="24"/>
        </w:rPr>
        <w:t xml:space="preserve"> in barriers to the learning environment, accurate assessment or your achievement, please contact the Resources for Disabilities office as soon as possible. Access Consultants can be reached in the O’Neill Center at </w:t>
      </w:r>
      <w:r w:rsidRPr="005C141D">
        <w:rPr>
          <w:rFonts w:asciiTheme="majorHAnsi" w:hAnsiTheme="majorHAnsi"/>
          <w:b/>
          <w:bCs/>
          <w:sz w:val="24"/>
          <w:szCs w:val="24"/>
        </w:rPr>
        <w:t xml:space="preserve">651-690-6563 </w:t>
      </w:r>
      <w:r w:rsidRPr="005C141D">
        <w:rPr>
          <w:rFonts w:asciiTheme="majorHAnsi" w:hAnsiTheme="majorHAnsi"/>
          <w:sz w:val="24"/>
          <w:szCs w:val="24"/>
        </w:rPr>
        <w:t>to discuss academic adjustments or accommodations.</w:t>
      </w:r>
    </w:p>
    <w:p w14:paraId="61A0E81C" w14:textId="77777777" w:rsidR="005C141D" w:rsidRPr="00AF611B" w:rsidRDefault="005C141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74F569D0"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Emergency Situations</w:t>
      </w:r>
    </w:p>
    <w:p w14:paraId="05E94322"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p>
    <w:p w14:paraId="60C1187C"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r w:rsidRPr="00AF611B">
        <w:rPr>
          <w:rFonts w:asciiTheme="majorHAnsi" w:hAnsiTheme="majorHAnsi" w:cs="TimesNewRomanPSMT"/>
          <w:color w:val="000000"/>
          <w:sz w:val="24"/>
          <w:szCs w:val="24"/>
        </w:rPr>
        <w:lastRenderedPageBreak/>
        <w:t xml:space="preserve">St. Kate's has an </w:t>
      </w:r>
      <w:hyperlink r:id="rId13" w:history="1">
        <w:r w:rsidRPr="00FF45BA">
          <w:rPr>
            <w:rStyle w:val="Hyperlink"/>
            <w:rFonts w:asciiTheme="majorHAnsi" w:hAnsiTheme="majorHAnsi" w:cs="TimesNewRomanPSMT"/>
            <w:sz w:val="24"/>
            <w:szCs w:val="24"/>
          </w:rPr>
          <w:t>Emergency Preparedness</w:t>
        </w:r>
      </w:hyperlink>
      <w:r w:rsidRPr="00AF611B">
        <w:rPr>
          <w:rFonts w:asciiTheme="majorHAnsi" w:hAnsiTheme="majorHAnsi" w:cs="TimesNewRomanPSMT"/>
          <w:color w:val="551A8C"/>
          <w:sz w:val="24"/>
          <w:szCs w:val="24"/>
        </w:rPr>
        <w:t xml:space="preserve"> </w:t>
      </w:r>
      <w:r w:rsidRPr="00AF611B">
        <w:rPr>
          <w:rFonts w:asciiTheme="majorHAnsi" w:hAnsiTheme="majorHAnsi" w:cs="TimesNewRomanPSMT"/>
          <w:color w:val="000000"/>
          <w:sz w:val="24"/>
          <w:szCs w:val="24"/>
        </w:rPr>
        <w:t>page. We hope no one will be infected, but if you are, we will make every effort to allow you to complete the course without physically attending class.</w:t>
      </w:r>
    </w:p>
    <w:p w14:paraId="6AD54288" w14:textId="77777777" w:rsidR="006E1A6D" w:rsidRDefault="00632F6F" w:rsidP="00A42662">
      <w:pPr>
        <w:autoSpaceDE w:val="0"/>
        <w:autoSpaceDN w:val="0"/>
        <w:adjustRightInd w:val="0"/>
        <w:spacing w:after="0" w:line="240" w:lineRule="auto"/>
        <w:contextualSpacing/>
        <w:rPr>
          <w:rFonts w:asciiTheme="majorHAnsi" w:hAnsiTheme="majorHAnsi" w:cs="TimesNewRomanPSMT"/>
          <w:color w:val="000000"/>
          <w:sz w:val="24"/>
          <w:szCs w:val="24"/>
        </w:rPr>
      </w:pPr>
      <w:r>
        <w:rPr>
          <w:rFonts w:asciiTheme="majorHAnsi" w:hAnsiTheme="majorHAnsi" w:cs="TimesNewRomanPSMT"/>
          <w:color w:val="000000"/>
          <w:sz w:val="24"/>
          <w:szCs w:val="24"/>
        </w:rPr>
        <w:tab/>
      </w:r>
    </w:p>
    <w:p w14:paraId="1266546B" w14:textId="77777777" w:rsidR="006E1A6D" w:rsidRDefault="006E1A6D" w:rsidP="00A42662">
      <w:pPr>
        <w:autoSpaceDE w:val="0"/>
        <w:autoSpaceDN w:val="0"/>
        <w:adjustRightInd w:val="0"/>
        <w:spacing w:after="0" w:line="240" w:lineRule="auto"/>
        <w:contextualSpacing/>
        <w:rPr>
          <w:rFonts w:asciiTheme="majorHAnsi" w:hAnsiTheme="majorHAnsi" w:cs="TimesNewRomanPSMT"/>
          <w:color w:val="000000"/>
          <w:sz w:val="24"/>
          <w:szCs w:val="24"/>
        </w:rPr>
      </w:pPr>
      <w:r w:rsidRPr="00AF611B">
        <w:rPr>
          <w:rFonts w:asciiTheme="majorHAnsi" w:hAnsiTheme="majorHAnsi" w:cs="TimesNewRomanPSMT"/>
          <w:color w:val="000000"/>
          <w:sz w:val="24"/>
          <w:szCs w:val="24"/>
        </w:rPr>
        <w:t>Since St. Catherine University is committed to the healthy well-being of our community, we support The Centers for Disease Control’s following recommendation: students, faculty, or staff with influenza like illnesses (temperature of 100.0 or greater, plus a cough or sore throat) are directed to self-isolate (or stay home) for at least 24 hours after their fever is gone without the use of fever-reducing medicine. In the event that students are unable to attend classes due to this self-isolation recommendation, they should notify their professors of their absence. Faculty will provide opportunities for these students to participate in alternative delivery of class material due to illness.</w:t>
      </w:r>
    </w:p>
    <w:p w14:paraId="7AC14DD5" w14:textId="77777777" w:rsidR="00681238" w:rsidRDefault="00681238" w:rsidP="00A42662">
      <w:pPr>
        <w:autoSpaceDE w:val="0"/>
        <w:autoSpaceDN w:val="0"/>
        <w:adjustRightInd w:val="0"/>
        <w:spacing w:after="0" w:line="240" w:lineRule="auto"/>
        <w:contextualSpacing/>
        <w:rPr>
          <w:rFonts w:asciiTheme="majorHAnsi" w:hAnsiTheme="majorHAnsi" w:cs="TimesNewRomanPSMT"/>
          <w:color w:val="000000"/>
          <w:sz w:val="24"/>
          <w:szCs w:val="24"/>
        </w:rPr>
      </w:pPr>
    </w:p>
    <w:p w14:paraId="64D3D0B9" w14:textId="77777777" w:rsidR="00681238" w:rsidRDefault="00681238" w:rsidP="00A42662">
      <w:pPr>
        <w:autoSpaceDE w:val="0"/>
        <w:autoSpaceDN w:val="0"/>
        <w:adjustRightInd w:val="0"/>
        <w:spacing w:after="0" w:line="240" w:lineRule="auto"/>
        <w:contextualSpacing/>
        <w:rPr>
          <w:rFonts w:asciiTheme="majorHAnsi" w:hAnsiTheme="majorHAnsi" w:cs="TimesNewRomanPSMT"/>
          <w:b/>
          <w:color w:val="000000"/>
          <w:sz w:val="24"/>
          <w:szCs w:val="24"/>
        </w:rPr>
      </w:pPr>
      <w:r>
        <w:rPr>
          <w:rFonts w:asciiTheme="majorHAnsi" w:hAnsiTheme="majorHAnsi" w:cs="TimesNewRomanPSMT"/>
          <w:b/>
          <w:color w:val="000000"/>
          <w:sz w:val="24"/>
          <w:szCs w:val="24"/>
        </w:rPr>
        <w:t>Inclement Weather</w:t>
      </w:r>
    </w:p>
    <w:p w14:paraId="2CFB3C39" w14:textId="77777777" w:rsidR="00681238" w:rsidRDefault="00681238" w:rsidP="00A42662">
      <w:pPr>
        <w:autoSpaceDE w:val="0"/>
        <w:autoSpaceDN w:val="0"/>
        <w:adjustRightInd w:val="0"/>
        <w:spacing w:after="0" w:line="240" w:lineRule="auto"/>
        <w:contextualSpacing/>
        <w:rPr>
          <w:rFonts w:asciiTheme="majorHAnsi" w:hAnsiTheme="majorHAnsi" w:cs="TimesNewRomanPSMT"/>
          <w:b/>
          <w:color w:val="000000"/>
          <w:sz w:val="24"/>
          <w:szCs w:val="24"/>
        </w:rPr>
      </w:pPr>
    </w:p>
    <w:p w14:paraId="3D422994" w14:textId="77777777" w:rsidR="00681238" w:rsidRDefault="00681238" w:rsidP="00A42662">
      <w:pPr>
        <w:autoSpaceDE w:val="0"/>
        <w:autoSpaceDN w:val="0"/>
        <w:adjustRightInd w:val="0"/>
        <w:spacing w:after="0" w:line="240" w:lineRule="auto"/>
        <w:contextualSpacing/>
        <w:rPr>
          <w:rFonts w:asciiTheme="majorHAnsi" w:hAnsiTheme="majorHAnsi" w:cs="TimesNewRomanPSMT"/>
          <w:color w:val="000000"/>
          <w:sz w:val="24"/>
          <w:szCs w:val="24"/>
        </w:rPr>
      </w:pPr>
      <w:r>
        <w:rPr>
          <w:rFonts w:asciiTheme="majorHAnsi" w:hAnsiTheme="majorHAnsi" w:cs="TimesNewRomanPSMT"/>
          <w:color w:val="000000"/>
          <w:sz w:val="24"/>
          <w:szCs w:val="24"/>
        </w:rPr>
        <w:t xml:space="preserve">Should the weather </w:t>
      </w:r>
      <w:r w:rsidR="00EA6619">
        <w:rPr>
          <w:rFonts w:asciiTheme="majorHAnsi" w:hAnsiTheme="majorHAnsi" w:cs="TimesNewRomanPSMT"/>
          <w:color w:val="000000"/>
          <w:sz w:val="24"/>
          <w:szCs w:val="24"/>
        </w:rPr>
        <w:t xml:space="preserve">create conditions that are unsafe for us to have classes on campus, the instructor reserves the right to hold class </w:t>
      </w:r>
      <w:proofErr w:type="gramStart"/>
      <w:r w:rsidR="00EA6619">
        <w:rPr>
          <w:rFonts w:asciiTheme="majorHAnsi" w:hAnsiTheme="majorHAnsi" w:cs="TimesNewRomanPSMT"/>
          <w:color w:val="000000"/>
          <w:sz w:val="24"/>
          <w:szCs w:val="24"/>
        </w:rPr>
        <w:t>online.</w:t>
      </w:r>
      <w:proofErr w:type="gramEnd"/>
      <w:r w:rsidR="00EA6619">
        <w:rPr>
          <w:rFonts w:asciiTheme="majorHAnsi" w:hAnsiTheme="majorHAnsi" w:cs="TimesNewRomanPSMT"/>
          <w:color w:val="000000"/>
          <w:sz w:val="24"/>
          <w:szCs w:val="24"/>
        </w:rPr>
        <w:t xml:space="preserve">  This may include classes in which the university may or may not cancel classes.  Should the instructor deem travel conditions hazardous, while the school remains open, the students will receive an email about holding class online (either synchronously or asynchronously). </w:t>
      </w:r>
    </w:p>
    <w:p w14:paraId="546E425A" w14:textId="77777777" w:rsidR="00634E41" w:rsidRDefault="00634E41" w:rsidP="00A42662">
      <w:pPr>
        <w:autoSpaceDE w:val="0"/>
        <w:autoSpaceDN w:val="0"/>
        <w:adjustRightInd w:val="0"/>
        <w:spacing w:after="0" w:line="240" w:lineRule="auto"/>
        <w:contextualSpacing/>
        <w:rPr>
          <w:rFonts w:asciiTheme="majorHAnsi" w:hAnsiTheme="majorHAnsi" w:cs="TimesNewRomanPSMT"/>
          <w:color w:val="000000"/>
          <w:sz w:val="24"/>
          <w:szCs w:val="24"/>
        </w:rPr>
      </w:pPr>
    </w:p>
    <w:p w14:paraId="24F45E2C" w14:textId="6263358A" w:rsidR="00634E41" w:rsidRDefault="00634E41" w:rsidP="00A42662">
      <w:pPr>
        <w:autoSpaceDE w:val="0"/>
        <w:autoSpaceDN w:val="0"/>
        <w:adjustRightInd w:val="0"/>
        <w:spacing w:after="0" w:line="240" w:lineRule="auto"/>
        <w:contextualSpacing/>
        <w:rPr>
          <w:rFonts w:asciiTheme="majorHAnsi" w:hAnsiTheme="majorHAnsi" w:cs="TimesNewRomanPSMT"/>
          <w:b/>
          <w:color w:val="000000"/>
          <w:sz w:val="24"/>
          <w:szCs w:val="24"/>
        </w:rPr>
      </w:pPr>
      <w:r>
        <w:rPr>
          <w:rFonts w:asciiTheme="majorHAnsi" w:hAnsiTheme="majorHAnsi" w:cs="TimesNewRomanPSMT"/>
          <w:b/>
          <w:color w:val="000000"/>
          <w:sz w:val="24"/>
          <w:szCs w:val="24"/>
        </w:rPr>
        <w:t>Religious Observances</w:t>
      </w:r>
    </w:p>
    <w:p w14:paraId="4DCD91E7" w14:textId="77777777" w:rsidR="00634E41" w:rsidRDefault="00634E41" w:rsidP="00A42662">
      <w:pPr>
        <w:autoSpaceDE w:val="0"/>
        <w:autoSpaceDN w:val="0"/>
        <w:adjustRightInd w:val="0"/>
        <w:spacing w:after="0" w:line="240" w:lineRule="auto"/>
        <w:contextualSpacing/>
        <w:rPr>
          <w:rFonts w:asciiTheme="majorHAnsi" w:hAnsiTheme="majorHAnsi" w:cs="TimesNewRomanPSMT"/>
          <w:b/>
          <w:color w:val="000000"/>
          <w:sz w:val="24"/>
          <w:szCs w:val="24"/>
        </w:rPr>
      </w:pPr>
    </w:p>
    <w:p w14:paraId="1309DB2F" w14:textId="41C2675C" w:rsidR="00634E41" w:rsidRDefault="00634E41" w:rsidP="00A42662">
      <w:pPr>
        <w:autoSpaceDE w:val="0"/>
        <w:autoSpaceDN w:val="0"/>
        <w:adjustRightInd w:val="0"/>
        <w:spacing w:after="0" w:line="240" w:lineRule="auto"/>
        <w:contextualSpacing/>
        <w:rPr>
          <w:rFonts w:asciiTheme="majorHAnsi" w:hAnsiTheme="majorHAnsi" w:cs="TimesNewRomanPSMT"/>
          <w:color w:val="000000"/>
          <w:sz w:val="24"/>
          <w:szCs w:val="24"/>
        </w:rPr>
      </w:pPr>
      <w:r>
        <w:rPr>
          <w:rFonts w:asciiTheme="majorHAnsi" w:hAnsiTheme="majorHAnsi" w:cs="TimesNewRomanPSMT"/>
          <w:color w:val="000000"/>
          <w:sz w:val="24"/>
          <w:szCs w:val="24"/>
        </w:rPr>
        <w:t xml:space="preserve">I want to be sensitive to the honoring of your observation of religious and spiritual holidays.  Please speak with me in advance regarding an absence for this reason. </w:t>
      </w:r>
    </w:p>
    <w:p w14:paraId="5A040378" w14:textId="77777777" w:rsidR="00634E41" w:rsidRDefault="00634E41" w:rsidP="00A42662">
      <w:pPr>
        <w:autoSpaceDE w:val="0"/>
        <w:autoSpaceDN w:val="0"/>
        <w:adjustRightInd w:val="0"/>
        <w:spacing w:after="0" w:line="240" w:lineRule="auto"/>
        <w:contextualSpacing/>
        <w:rPr>
          <w:rFonts w:asciiTheme="majorHAnsi" w:hAnsiTheme="majorHAnsi" w:cs="TimesNewRomanPSMT"/>
          <w:color w:val="000000"/>
          <w:sz w:val="24"/>
          <w:szCs w:val="24"/>
        </w:rPr>
      </w:pPr>
    </w:p>
    <w:p w14:paraId="670604A2" w14:textId="4DB1BDB6" w:rsidR="00634E41" w:rsidRDefault="00634E41" w:rsidP="00A42662">
      <w:pPr>
        <w:autoSpaceDE w:val="0"/>
        <w:autoSpaceDN w:val="0"/>
        <w:adjustRightInd w:val="0"/>
        <w:spacing w:after="0" w:line="240" w:lineRule="auto"/>
        <w:contextualSpacing/>
        <w:rPr>
          <w:rFonts w:asciiTheme="majorHAnsi" w:hAnsiTheme="majorHAnsi" w:cs="TimesNewRomanPSMT"/>
          <w:b/>
          <w:color w:val="000000"/>
          <w:sz w:val="24"/>
          <w:szCs w:val="24"/>
        </w:rPr>
      </w:pPr>
      <w:r>
        <w:rPr>
          <w:rFonts w:asciiTheme="majorHAnsi" w:hAnsiTheme="majorHAnsi" w:cs="TimesNewRomanPSMT"/>
          <w:b/>
          <w:color w:val="000000"/>
          <w:sz w:val="24"/>
          <w:szCs w:val="24"/>
        </w:rPr>
        <w:t>Respect</w:t>
      </w:r>
    </w:p>
    <w:p w14:paraId="6CECA639" w14:textId="77777777" w:rsidR="00634E41" w:rsidRDefault="00634E41" w:rsidP="00A42662">
      <w:pPr>
        <w:autoSpaceDE w:val="0"/>
        <w:autoSpaceDN w:val="0"/>
        <w:adjustRightInd w:val="0"/>
        <w:spacing w:after="0" w:line="240" w:lineRule="auto"/>
        <w:contextualSpacing/>
        <w:rPr>
          <w:rFonts w:asciiTheme="majorHAnsi" w:hAnsiTheme="majorHAnsi" w:cs="TimesNewRomanPSMT"/>
          <w:b/>
          <w:color w:val="000000"/>
          <w:sz w:val="24"/>
          <w:szCs w:val="24"/>
        </w:rPr>
      </w:pPr>
    </w:p>
    <w:p w14:paraId="6A23069E" w14:textId="2F2833F5" w:rsidR="00634E41" w:rsidRPr="00634E41" w:rsidRDefault="00634E41" w:rsidP="00634E41">
      <w:pPr>
        <w:autoSpaceDE w:val="0"/>
        <w:autoSpaceDN w:val="0"/>
        <w:adjustRightInd w:val="0"/>
        <w:spacing w:after="0" w:line="240" w:lineRule="auto"/>
        <w:contextualSpacing/>
        <w:rPr>
          <w:rFonts w:asciiTheme="majorHAnsi" w:hAnsiTheme="majorHAnsi" w:cs="TimesNewRomanPSMT"/>
          <w:color w:val="000000"/>
          <w:sz w:val="24"/>
          <w:szCs w:val="24"/>
        </w:rPr>
      </w:pPr>
      <w:r w:rsidRPr="00634E41">
        <w:rPr>
          <w:rFonts w:asciiTheme="majorHAnsi" w:hAnsiTheme="majorHAnsi" w:cs="TimesNewRomanPSMT"/>
          <w:color w:val="000000"/>
          <w:sz w:val="24"/>
          <w:szCs w:val="24"/>
        </w:rPr>
        <w:t xml:space="preserve">I ask that people be sensitive to not use language that intentionally demeans or is otherwise harmful to individuals or groups.  I realize one is not always aware of what language is and is not hurtful.  This class is about exploring and respecting diverse ideas, experiences, values, and communication styles.  </w:t>
      </w:r>
      <w:r w:rsidRPr="00634E41">
        <w:rPr>
          <w:rFonts w:asciiTheme="majorHAnsi" w:hAnsiTheme="majorHAnsi" w:cs="TimesNewRomanPSMT"/>
          <w:bCs/>
          <w:color w:val="000000"/>
          <w:sz w:val="24"/>
          <w:szCs w:val="24"/>
        </w:rPr>
        <w:t>All comments deserve respectful hearings</w:t>
      </w:r>
      <w:r w:rsidRPr="00634E41">
        <w:rPr>
          <w:rFonts w:asciiTheme="majorHAnsi" w:hAnsiTheme="majorHAnsi" w:cs="TimesNewRomanPSMT"/>
          <w:color w:val="000000"/>
          <w:sz w:val="24"/>
          <w:szCs w:val="24"/>
        </w:rPr>
        <w:t>.  You are not pressured to</w:t>
      </w:r>
      <w:r w:rsidRPr="00634E41">
        <w:rPr>
          <w:rFonts w:asciiTheme="majorHAnsi" w:hAnsiTheme="majorHAnsi" w:cs="TimesNewRomanPSMT"/>
          <w:bCs/>
          <w:color w:val="000000"/>
          <w:sz w:val="24"/>
          <w:szCs w:val="24"/>
        </w:rPr>
        <w:t xml:space="preserve"> </w:t>
      </w:r>
      <w:r w:rsidRPr="00634E41">
        <w:rPr>
          <w:rFonts w:asciiTheme="majorHAnsi" w:hAnsiTheme="majorHAnsi" w:cs="TimesNewRomanPSMT"/>
          <w:bCs/>
          <w:i/>
          <w:iCs/>
          <w:color w:val="000000"/>
          <w:sz w:val="24"/>
          <w:szCs w:val="24"/>
        </w:rPr>
        <w:t xml:space="preserve">agree </w:t>
      </w:r>
      <w:r w:rsidRPr="00634E41">
        <w:rPr>
          <w:rFonts w:asciiTheme="majorHAnsi" w:hAnsiTheme="majorHAnsi" w:cs="TimesNewRomanPSMT"/>
          <w:color w:val="000000"/>
          <w:sz w:val="24"/>
          <w:szCs w:val="24"/>
        </w:rPr>
        <w:t xml:space="preserve">with everything others say, but </w:t>
      </w:r>
      <w:r w:rsidRPr="00634E41">
        <w:rPr>
          <w:rFonts w:asciiTheme="majorHAnsi" w:hAnsiTheme="majorHAnsi" w:cs="TimesNewRomanPSMT"/>
          <w:bCs/>
          <w:color w:val="000000"/>
          <w:sz w:val="24"/>
          <w:szCs w:val="24"/>
        </w:rPr>
        <w:t>you are expected to respectfully listen to others’ views and experiences and make changes accordingly</w:t>
      </w:r>
      <w:r w:rsidRPr="00634E41">
        <w:rPr>
          <w:rFonts w:asciiTheme="majorHAnsi" w:hAnsiTheme="majorHAnsi" w:cs="TimesNewRomanPSMT"/>
          <w:color w:val="000000"/>
          <w:sz w:val="24"/>
          <w:szCs w:val="24"/>
        </w:rPr>
        <w:t xml:space="preserve">. Also realize that </w:t>
      </w:r>
      <w:r w:rsidRPr="00634E41">
        <w:rPr>
          <w:rFonts w:asciiTheme="majorHAnsi" w:hAnsiTheme="majorHAnsi" w:cs="TimesNewRomanPSMT"/>
          <w:bCs/>
          <w:color w:val="000000"/>
          <w:sz w:val="24"/>
          <w:szCs w:val="24"/>
        </w:rPr>
        <w:t>intent does not equal impact</w:t>
      </w:r>
      <w:r w:rsidRPr="00634E41">
        <w:rPr>
          <w:rFonts w:asciiTheme="majorHAnsi" w:hAnsiTheme="majorHAnsi" w:cs="TimesNewRomanPSMT"/>
          <w:color w:val="000000"/>
          <w:sz w:val="24"/>
          <w:szCs w:val="24"/>
        </w:rPr>
        <w:t xml:space="preserve">. We can offend each other without intending to.  Should that happen, </w:t>
      </w:r>
      <w:r w:rsidRPr="00634E41">
        <w:rPr>
          <w:rFonts w:asciiTheme="majorHAnsi" w:hAnsiTheme="majorHAnsi" w:cs="TimesNewRomanPSMT"/>
          <w:bCs/>
          <w:color w:val="000000"/>
          <w:sz w:val="24"/>
          <w:szCs w:val="24"/>
        </w:rPr>
        <w:t>I trust appropriate apologies will be offered.</w:t>
      </w:r>
      <w:r>
        <w:rPr>
          <w:rFonts w:asciiTheme="majorHAnsi" w:hAnsiTheme="majorHAnsi" w:cs="TimesNewRomanPSMT"/>
          <w:bCs/>
          <w:color w:val="000000"/>
          <w:sz w:val="24"/>
          <w:szCs w:val="24"/>
        </w:rPr>
        <w:t xml:space="preserve"> (Borrowed from Donna </w:t>
      </w:r>
      <w:proofErr w:type="spellStart"/>
      <w:r>
        <w:rPr>
          <w:rFonts w:asciiTheme="majorHAnsi" w:hAnsiTheme="majorHAnsi" w:cs="TimesNewRomanPSMT"/>
          <w:bCs/>
          <w:color w:val="000000"/>
          <w:sz w:val="24"/>
          <w:szCs w:val="24"/>
        </w:rPr>
        <w:t>Hauer</w:t>
      </w:r>
      <w:proofErr w:type="spellEnd"/>
      <w:r>
        <w:rPr>
          <w:rFonts w:asciiTheme="majorHAnsi" w:hAnsiTheme="majorHAnsi" w:cs="TimesNewRomanPSMT"/>
          <w:bCs/>
          <w:color w:val="000000"/>
          <w:sz w:val="24"/>
          <w:szCs w:val="24"/>
        </w:rPr>
        <w:t>, Director of MIPS).</w:t>
      </w:r>
    </w:p>
    <w:p w14:paraId="36C7C343" w14:textId="77777777" w:rsidR="00634E41" w:rsidRPr="00634E41" w:rsidRDefault="00634E41" w:rsidP="00A42662">
      <w:pPr>
        <w:autoSpaceDE w:val="0"/>
        <w:autoSpaceDN w:val="0"/>
        <w:adjustRightInd w:val="0"/>
        <w:spacing w:after="0" w:line="240" w:lineRule="auto"/>
        <w:contextualSpacing/>
        <w:rPr>
          <w:rFonts w:asciiTheme="majorHAnsi" w:hAnsiTheme="majorHAnsi" w:cs="TimesNewRomanPSMT"/>
          <w:b/>
          <w:color w:val="000000"/>
          <w:sz w:val="24"/>
          <w:szCs w:val="24"/>
        </w:rPr>
      </w:pPr>
    </w:p>
    <w:p w14:paraId="2E41E88F" w14:textId="77777777" w:rsidR="006E1A6D" w:rsidRPr="00AF611B" w:rsidRDefault="006E1A6D" w:rsidP="00A42662">
      <w:pPr>
        <w:spacing w:after="0" w:line="240" w:lineRule="auto"/>
        <w:contextualSpacing/>
        <w:rPr>
          <w:rFonts w:asciiTheme="majorHAnsi" w:hAnsiTheme="majorHAnsi"/>
          <w:sz w:val="24"/>
          <w:szCs w:val="24"/>
        </w:rPr>
      </w:pPr>
    </w:p>
    <w:p w14:paraId="31838EF7" w14:textId="41531B75" w:rsidR="006E1A6D" w:rsidRPr="00AF611B" w:rsidRDefault="0032159B" w:rsidP="00A42662">
      <w:pPr>
        <w:spacing w:after="0" w:line="240" w:lineRule="auto"/>
        <w:contextualSpacing/>
        <w:rPr>
          <w:rFonts w:asciiTheme="majorHAnsi" w:hAnsiTheme="majorHAnsi"/>
          <w:sz w:val="24"/>
          <w:szCs w:val="24"/>
        </w:rPr>
      </w:pPr>
      <w:r>
        <w:rPr>
          <w:rFonts w:asciiTheme="majorHAnsi" w:hAnsiTheme="majorHAnsi"/>
          <w:noProof/>
          <w:sz w:val="24"/>
          <w:szCs w:val="24"/>
        </w:rPr>
        <mc:AlternateContent>
          <mc:Choice Requires="wps">
            <w:drawing>
              <wp:anchor distT="4294967295" distB="4294967295" distL="114300" distR="114300" simplePos="0" relativeHeight="251668480" behindDoc="0" locked="0" layoutInCell="1" allowOverlap="1" wp14:anchorId="1E594A29" wp14:editId="459D5F05">
                <wp:simplePos x="0" y="0"/>
                <wp:positionH relativeFrom="column">
                  <wp:posOffset>0</wp:posOffset>
                </wp:positionH>
                <wp:positionV relativeFrom="paragraph">
                  <wp:posOffset>101600</wp:posOffset>
                </wp:positionV>
                <wp:extent cx="5986145" cy="0"/>
                <wp:effectExtent l="25400" t="25400" r="33655" b="38100"/>
                <wp:wrapNone/>
                <wp:docPr id="9"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6145" cy="0"/>
                        </a:xfrm>
                        <a:prstGeom prst="straightConnector1">
                          <a:avLst/>
                        </a:prstGeom>
                        <a:noFill/>
                        <a:ln w="38100">
                          <a:solidFill>
                            <a:schemeClr val="accent4">
                              <a:lumMod val="60000"/>
                              <a:lumOff val="4000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29783" dir="3885549" algn="ctr" rotWithShape="0">
                                  <a:schemeClr val="accent4">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17" o:spid="_x0000_s1026" type="#_x0000_t32" style="position:absolute;margin-left:0;margin-top:8pt;width:471.35pt;height:0;z-index:251668480;visibility:visible;mso-wrap-style:square;mso-width-percent:0;mso-height-percent:0;mso-wrap-distance-left:9pt;mso-wrap-distance-top:-1emu;mso-wrap-distance-right:9pt;mso-wrap-distance-bottom:-1emu;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" strokecolor="#b2a1c7 [1943]" strokeweight="3pt">
                <v:shadow color="#3f3151 [1607]" opacity=".5" offset="1pt,26939emu"/>
              </v:shape>
            </w:pict>
          </mc:Fallback>
        </mc:AlternateContent>
      </w:r>
    </w:p>
    <w:p w14:paraId="1F106B7B" w14:textId="77777777" w:rsidR="006E1A6D" w:rsidRPr="00AF611B" w:rsidRDefault="006E1A6D" w:rsidP="00A42662">
      <w:pPr>
        <w:spacing w:after="0" w:line="240" w:lineRule="auto"/>
        <w:contextualSpacing/>
        <w:rPr>
          <w:rFonts w:asciiTheme="majorHAnsi" w:hAnsiTheme="majorHAnsi"/>
          <w:sz w:val="24"/>
          <w:szCs w:val="24"/>
        </w:rPr>
      </w:pPr>
    </w:p>
    <w:p w14:paraId="53F807AD"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40"/>
          <w:szCs w:val="40"/>
        </w:rPr>
      </w:pPr>
      <w:r w:rsidRPr="00AF611B">
        <w:rPr>
          <w:rFonts w:asciiTheme="majorHAnsi" w:hAnsiTheme="majorHAnsi" w:cs="TimesNewRomanPS-BoldMT"/>
          <w:b/>
          <w:bCs/>
          <w:color w:val="000000"/>
          <w:sz w:val="40"/>
          <w:szCs w:val="40"/>
        </w:rPr>
        <w:t>VIII. Course Outline and Schedule</w:t>
      </w:r>
    </w:p>
    <w:p w14:paraId="6D4B6850"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00EDB78F" w14:textId="680D3CBC" w:rsidR="00083DE5" w:rsidRDefault="00144D16"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 xml:space="preserve">Session 1, </w:t>
      </w:r>
      <w:r w:rsidR="00DB1F4C">
        <w:rPr>
          <w:rFonts w:asciiTheme="majorHAnsi" w:hAnsiTheme="majorHAnsi" w:cs="TimesNewRomanPS-BoldMT"/>
          <w:b/>
          <w:bCs/>
          <w:color w:val="000000"/>
          <w:sz w:val="24"/>
          <w:szCs w:val="24"/>
        </w:rPr>
        <w:t>February 2, 2016</w:t>
      </w:r>
    </w:p>
    <w:p w14:paraId="3AA78B0B" w14:textId="79D5330E" w:rsidR="006E1A6D"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Introductions and Overview</w:t>
      </w:r>
    </w:p>
    <w:p w14:paraId="488DF146" w14:textId="77777777" w:rsidR="006E1A6D"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086DEC4A" w14:textId="77777777" w:rsidR="006E1A6D" w:rsidRPr="00BC7F0E"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sidRPr="00BC7F0E">
        <w:rPr>
          <w:rFonts w:asciiTheme="majorHAnsi" w:hAnsiTheme="majorHAnsi" w:cs="TimesNewRomanPS-BoldMT"/>
          <w:b/>
          <w:bCs/>
          <w:color w:val="000000"/>
          <w:sz w:val="24"/>
          <w:szCs w:val="24"/>
        </w:rPr>
        <w:t>Readings:</w:t>
      </w:r>
    </w:p>
    <w:p w14:paraId="7C0E8EE6" w14:textId="77777777" w:rsidR="006E1A6D" w:rsidRDefault="006E1A6D" w:rsidP="00A42662">
      <w:pPr>
        <w:autoSpaceDE w:val="0"/>
        <w:autoSpaceDN w:val="0"/>
        <w:adjustRightInd w:val="0"/>
        <w:spacing w:after="0" w:line="240" w:lineRule="auto"/>
        <w:contextualSpacing/>
        <w:rPr>
          <w:rFonts w:asciiTheme="majorHAnsi" w:hAnsiTheme="majorHAnsi" w:cs="TimesNewRomanPS-BoldMT"/>
          <w:bCs/>
          <w:color w:val="000000"/>
          <w:sz w:val="24"/>
          <w:szCs w:val="24"/>
        </w:rPr>
      </w:pPr>
    </w:p>
    <w:p w14:paraId="564B7D40" w14:textId="77777777" w:rsidR="000B6927" w:rsidRPr="000B6927" w:rsidRDefault="000B6927" w:rsidP="00A42662">
      <w:pPr>
        <w:spacing w:after="0" w:line="240" w:lineRule="auto"/>
        <w:contextualSpacing/>
        <w:rPr>
          <w:rFonts w:asciiTheme="majorHAnsi" w:hAnsiTheme="majorHAnsi"/>
          <w:i/>
          <w:sz w:val="24"/>
          <w:szCs w:val="24"/>
        </w:rPr>
      </w:pPr>
    </w:p>
    <w:p w14:paraId="4D5EEBDF" w14:textId="0835864F" w:rsidR="006E1A6D" w:rsidRDefault="000B2BF4" w:rsidP="00A42662">
      <w:pPr>
        <w:autoSpaceDE w:val="0"/>
        <w:autoSpaceDN w:val="0"/>
        <w:adjustRightInd w:val="0"/>
        <w:spacing w:after="0" w:line="240" w:lineRule="auto"/>
        <w:contextualSpacing/>
        <w:rPr>
          <w:rFonts w:asciiTheme="majorHAnsi" w:hAnsiTheme="majorHAnsi" w:cs="TimesNewRomanPS-BoldMT"/>
          <w:bCs/>
          <w:color w:val="000000"/>
          <w:sz w:val="24"/>
          <w:szCs w:val="24"/>
        </w:rPr>
      </w:pPr>
      <w:r>
        <w:rPr>
          <w:rFonts w:asciiTheme="majorHAnsi" w:hAnsiTheme="majorHAnsi" w:cs="TimesNewRomanPS-BoldMT"/>
          <w:b/>
          <w:bCs/>
          <w:noProof/>
          <w:color w:val="B2A1C7" w:themeColor="accent4" w:themeTint="99"/>
          <w:sz w:val="24"/>
          <w:szCs w:val="24"/>
        </w:rPr>
        <mc:AlternateContent>
          <mc:Choice Requires="wps">
            <w:drawing>
              <wp:anchor distT="4294967295" distB="4294967295" distL="114300" distR="114300" simplePos="0" relativeHeight="251686912" behindDoc="0" locked="0" layoutInCell="1" allowOverlap="1" wp14:anchorId="086E4CA2" wp14:editId="408FF22C">
                <wp:simplePos x="0" y="0"/>
                <wp:positionH relativeFrom="column">
                  <wp:posOffset>0</wp:posOffset>
                </wp:positionH>
                <wp:positionV relativeFrom="paragraph">
                  <wp:posOffset>107315</wp:posOffset>
                </wp:positionV>
                <wp:extent cx="5986145" cy="0"/>
                <wp:effectExtent l="0" t="25400" r="8255" b="25400"/>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6145" cy="0"/>
                        </a:xfrm>
                        <a:prstGeom prst="straightConnector1">
                          <a:avLst/>
                        </a:prstGeom>
                        <a:noFill/>
                        <a:ln w="38100">
                          <a:solidFill>
                            <a:schemeClr val="bg1">
                              <a:lumMod val="5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29783" dir="3885549" algn="ctr" rotWithShape="0">
                                  <a:schemeClr val="accent4">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0,0l21600,21600e" filled="f">
                <v:path arrowok="t" fillok="f" o:connecttype="none"/>
                <o:lock v:ext="edit" shapetype="t"/>
              </v:shapetype>
              <v:shape id="AutoShape 3" o:spid="_x0000_s1026" type="#_x0000_t32" style="position:absolute;margin-left:0;margin-top:8.45pt;width:471.35pt;height:0;z-index:251686912;visibility:visible;mso-wrap-style:square;mso-width-percent:0;mso-height-percent:0;mso-wrap-distance-left:9pt;mso-wrap-distance-top:-1emu;mso-wrap-distance-right:9pt;mso-wrap-distance-bottom:-1emu;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" strokecolor="#7f7f7f [1612]" strokeweight="3pt">
                <v:shadow color="#3f3151 [1607]" opacity=".5" offset="1pt,26939emu"/>
              </v:shape>
            </w:pict>
          </mc:Fallback>
        </mc:AlternateContent>
      </w:r>
    </w:p>
    <w:p w14:paraId="4D8BB383" w14:textId="6C622750" w:rsidR="00083DE5" w:rsidRDefault="000B2BF4"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Session 2</w:t>
      </w:r>
      <w:r w:rsidR="00144D16">
        <w:rPr>
          <w:rFonts w:asciiTheme="majorHAnsi" w:hAnsiTheme="majorHAnsi" w:cs="TimesNewRomanPS-BoldMT"/>
          <w:b/>
          <w:bCs/>
          <w:color w:val="000000"/>
          <w:sz w:val="24"/>
          <w:szCs w:val="24"/>
        </w:rPr>
        <w:t xml:space="preserve">, </w:t>
      </w:r>
      <w:r w:rsidR="00DB1F4C">
        <w:rPr>
          <w:rFonts w:asciiTheme="majorHAnsi" w:hAnsiTheme="majorHAnsi" w:cs="TimesNewRomanPS-BoldMT"/>
          <w:b/>
          <w:bCs/>
          <w:color w:val="000000"/>
          <w:sz w:val="24"/>
          <w:szCs w:val="24"/>
        </w:rPr>
        <w:t>February 9, 2016</w:t>
      </w:r>
      <w:r w:rsidR="00083DE5" w:rsidRPr="00AF611B">
        <w:rPr>
          <w:rFonts w:asciiTheme="majorHAnsi" w:hAnsiTheme="majorHAnsi" w:cs="TimesNewRomanPS-BoldMT"/>
          <w:b/>
          <w:bCs/>
          <w:color w:val="000000"/>
          <w:sz w:val="24"/>
          <w:szCs w:val="24"/>
        </w:rPr>
        <w:t xml:space="preserve"> </w:t>
      </w:r>
    </w:p>
    <w:p w14:paraId="037278D8" w14:textId="58E1836D" w:rsidR="006E1A6D" w:rsidRDefault="00DB1F4C"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Markets (market segmentation and target markets)</w:t>
      </w:r>
    </w:p>
    <w:p w14:paraId="079F5D46" w14:textId="77777777" w:rsidR="006E1A6D"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07CA08D2" w14:textId="77777777" w:rsidR="006E1A6D"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Readings:</w:t>
      </w:r>
    </w:p>
    <w:p w14:paraId="046CA74D" w14:textId="77777777" w:rsidR="000B2BF4" w:rsidRDefault="000B2BF4" w:rsidP="000B2BF4">
      <w:pPr>
        <w:spacing w:after="0" w:line="240" w:lineRule="auto"/>
        <w:contextualSpacing/>
        <w:rPr>
          <w:rFonts w:asciiTheme="majorHAnsi" w:hAnsiTheme="majorHAnsi"/>
          <w:sz w:val="24"/>
          <w:szCs w:val="24"/>
        </w:rPr>
      </w:pPr>
    </w:p>
    <w:p w14:paraId="609FF4CA" w14:textId="54ECFA66" w:rsidR="00285350" w:rsidRDefault="00285350" w:rsidP="000B2BF4">
      <w:pPr>
        <w:spacing w:after="0" w:line="240" w:lineRule="auto"/>
        <w:contextualSpacing/>
        <w:rPr>
          <w:rFonts w:asciiTheme="majorHAnsi" w:hAnsiTheme="majorHAnsi"/>
          <w:sz w:val="24"/>
          <w:szCs w:val="24"/>
        </w:rPr>
      </w:pPr>
      <w:r>
        <w:rPr>
          <w:rFonts w:asciiTheme="majorHAnsi" w:hAnsiTheme="majorHAnsi"/>
          <w:sz w:val="24"/>
          <w:szCs w:val="24"/>
        </w:rPr>
        <w:t xml:space="preserve">Charlevoix Strategic Marketing Plan available from </w:t>
      </w:r>
      <w:r w:rsidRPr="00285350">
        <w:rPr>
          <w:rFonts w:asciiTheme="majorHAnsi" w:hAnsiTheme="majorHAnsi"/>
          <w:sz w:val="24"/>
          <w:szCs w:val="24"/>
        </w:rPr>
        <w:t>http://www.charlevoixlibrary.org/sites/default/files/Marketing%20Plan%202011.pdf</w:t>
      </w:r>
    </w:p>
    <w:p w14:paraId="657820CF" w14:textId="77777777" w:rsidR="00285350" w:rsidRDefault="00285350" w:rsidP="000B2BF4">
      <w:pPr>
        <w:spacing w:after="0" w:line="240" w:lineRule="auto"/>
        <w:contextualSpacing/>
        <w:rPr>
          <w:rFonts w:asciiTheme="majorHAnsi" w:hAnsiTheme="majorHAnsi"/>
          <w:sz w:val="24"/>
          <w:szCs w:val="24"/>
        </w:rPr>
      </w:pPr>
    </w:p>
    <w:p w14:paraId="72F935DD" w14:textId="77777777" w:rsidR="00322430" w:rsidRPr="005877B3" w:rsidRDefault="00322430" w:rsidP="00897D21">
      <w:pPr>
        <w:autoSpaceDE w:val="0"/>
        <w:autoSpaceDN w:val="0"/>
        <w:adjustRightInd w:val="0"/>
        <w:spacing w:after="0" w:line="240" w:lineRule="auto"/>
        <w:ind w:left="720" w:hanging="720"/>
        <w:contextualSpacing/>
        <w:rPr>
          <w:rFonts w:ascii="Cambria" w:hAnsi="Cambria" w:cs="Times New Roman"/>
          <w:b/>
          <w:bCs/>
          <w:color w:val="000000"/>
          <w:sz w:val="24"/>
          <w:szCs w:val="24"/>
        </w:rPr>
      </w:pPr>
    </w:p>
    <w:p w14:paraId="46CFB122" w14:textId="77777777" w:rsidR="00897D21" w:rsidRPr="00897D21" w:rsidRDefault="00897D21" w:rsidP="00897D21">
      <w:pPr>
        <w:autoSpaceDE w:val="0"/>
        <w:autoSpaceDN w:val="0"/>
        <w:adjustRightInd w:val="0"/>
        <w:spacing w:after="0" w:line="240" w:lineRule="auto"/>
        <w:ind w:left="720" w:hanging="720"/>
        <w:contextualSpacing/>
        <w:rPr>
          <w:rFonts w:ascii="Times New Roman" w:hAnsi="Times New Roman" w:cs="Times New Roman"/>
          <w:b/>
          <w:bCs/>
          <w:color w:val="000000"/>
          <w:sz w:val="24"/>
          <w:szCs w:val="24"/>
        </w:rPr>
      </w:pPr>
    </w:p>
    <w:p w14:paraId="28CB512D" w14:textId="64F1A9FE" w:rsidR="006E1A6D" w:rsidRPr="00AF611B" w:rsidRDefault="0032159B" w:rsidP="00A42662">
      <w:pPr>
        <w:autoSpaceDE w:val="0"/>
        <w:autoSpaceDN w:val="0"/>
        <w:adjustRightInd w:val="0"/>
        <w:spacing w:after="0" w:line="240" w:lineRule="auto"/>
        <w:contextualSpacing/>
        <w:rPr>
          <w:rFonts w:asciiTheme="majorHAnsi" w:hAnsiTheme="majorHAnsi" w:cs="TimesNewRomanPS-BoldMT"/>
          <w:b/>
          <w:bCs/>
          <w:color w:val="B2A1C7" w:themeColor="accent4" w:themeTint="99"/>
          <w:sz w:val="24"/>
          <w:szCs w:val="24"/>
        </w:rPr>
      </w:pPr>
      <w:r>
        <w:rPr>
          <w:rFonts w:asciiTheme="majorHAnsi" w:hAnsiTheme="majorHAnsi" w:cs="TimesNewRomanPS-BoldMT"/>
          <w:b/>
          <w:bCs/>
          <w:noProof/>
          <w:color w:val="B2A1C7" w:themeColor="accent4" w:themeTint="99"/>
          <w:sz w:val="24"/>
          <w:szCs w:val="24"/>
        </w:rPr>
        <mc:AlternateContent>
          <mc:Choice Requires="wps">
            <w:drawing>
              <wp:anchor distT="4294967295" distB="4294967295" distL="114300" distR="114300" simplePos="0" relativeHeight="251660288" behindDoc="0" locked="0" layoutInCell="1" allowOverlap="1" wp14:anchorId="627ED75E" wp14:editId="7425B084">
                <wp:simplePos x="0" y="0"/>
                <wp:positionH relativeFrom="column">
                  <wp:posOffset>0</wp:posOffset>
                </wp:positionH>
                <wp:positionV relativeFrom="paragraph">
                  <wp:posOffset>90805</wp:posOffset>
                </wp:positionV>
                <wp:extent cx="5986145" cy="0"/>
                <wp:effectExtent l="25400" t="27305" r="33655" b="36195"/>
                <wp:wrapNone/>
                <wp:docPr id="8"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6145" cy="0"/>
                        </a:xfrm>
                        <a:prstGeom prst="straightConnector1">
                          <a:avLst/>
                        </a:prstGeom>
                        <a:noFill/>
                        <a:ln w="38100">
                          <a:solidFill>
                            <a:schemeClr val="bg1">
                              <a:lumMod val="5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29783" dir="3885549" algn="ctr" rotWithShape="0">
                                  <a:schemeClr val="accent4">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3" o:spid="_x0000_s1026" type="#_x0000_t32" style="position:absolute;margin-left:0;margin-top:7.15pt;width:471.35pt;height:0;z-index:251660288;visibility:visible;mso-wrap-style:square;mso-width-percent:0;mso-height-percent:0;mso-wrap-distance-left:9pt;mso-wrap-distance-top:-1emu;mso-wrap-distance-right:9pt;mso-wrap-distance-bottom:-1emu;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" strokecolor="#7f7f7f [1612]" strokeweight="3pt">
                <v:shadow color="#3f3151 [1607]" opacity=".5" offset="1pt,26939emu"/>
              </v:shape>
            </w:pict>
          </mc:Fallback>
        </mc:AlternateContent>
      </w:r>
    </w:p>
    <w:p w14:paraId="1AF5ED70"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67A29D1B" w14:textId="64940B73" w:rsidR="000421AF" w:rsidRDefault="000B2BF4"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Session 3</w:t>
      </w:r>
      <w:r w:rsidR="00144D16">
        <w:rPr>
          <w:rFonts w:asciiTheme="majorHAnsi" w:hAnsiTheme="majorHAnsi" w:cs="TimesNewRomanPS-BoldMT"/>
          <w:b/>
          <w:bCs/>
          <w:color w:val="000000"/>
          <w:sz w:val="24"/>
          <w:szCs w:val="24"/>
        </w:rPr>
        <w:t xml:space="preserve">, </w:t>
      </w:r>
      <w:r w:rsidR="00DB1F4C">
        <w:rPr>
          <w:rFonts w:asciiTheme="majorHAnsi" w:hAnsiTheme="majorHAnsi" w:cs="TimesNewRomanPS-BoldMT"/>
          <w:b/>
          <w:bCs/>
          <w:color w:val="000000"/>
          <w:sz w:val="24"/>
          <w:szCs w:val="24"/>
        </w:rPr>
        <w:t>February 16, 2016</w:t>
      </w:r>
      <w:r w:rsidR="000421AF">
        <w:rPr>
          <w:rFonts w:asciiTheme="majorHAnsi" w:hAnsiTheme="majorHAnsi" w:cs="TimesNewRomanPS-BoldMT"/>
          <w:b/>
          <w:bCs/>
          <w:color w:val="000000"/>
          <w:sz w:val="24"/>
          <w:szCs w:val="24"/>
        </w:rPr>
        <w:t xml:space="preserve"> </w:t>
      </w:r>
    </w:p>
    <w:p w14:paraId="6471F038" w14:textId="6A8529C7" w:rsidR="00BB7C30" w:rsidRPr="00AF611B" w:rsidRDefault="00DB1F4C" w:rsidP="00BB7C30">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Communications</w:t>
      </w:r>
    </w:p>
    <w:p w14:paraId="02198544" w14:textId="77777777" w:rsidR="00BB7C30" w:rsidRDefault="00BB7C30" w:rsidP="00BB7C30">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230B611B" w14:textId="77777777" w:rsidR="00DB1F4C" w:rsidRPr="00AF611B" w:rsidRDefault="00DB1F4C" w:rsidP="00DB1F4C">
      <w:pPr>
        <w:autoSpaceDE w:val="0"/>
        <w:autoSpaceDN w:val="0"/>
        <w:adjustRightInd w:val="0"/>
        <w:spacing w:after="0" w:line="240" w:lineRule="auto"/>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Readings:</w:t>
      </w:r>
    </w:p>
    <w:p w14:paraId="0698FE63" w14:textId="77777777" w:rsidR="00DB1F4C" w:rsidRDefault="00DB1F4C" w:rsidP="00897D21">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281A2AEA" w14:textId="77777777" w:rsidR="00897D21" w:rsidRPr="00DD6253" w:rsidRDefault="00897D21" w:rsidP="00897D21">
      <w:pPr>
        <w:autoSpaceDE w:val="0"/>
        <w:autoSpaceDN w:val="0"/>
        <w:adjustRightInd w:val="0"/>
        <w:spacing w:after="0" w:line="240" w:lineRule="auto"/>
        <w:contextualSpacing/>
        <w:rPr>
          <w:rFonts w:asciiTheme="majorHAnsi" w:hAnsiTheme="majorHAnsi" w:cs="TimesNewRomanPS-BoldMT"/>
          <w:bCs/>
          <w:color w:val="000000"/>
          <w:sz w:val="24"/>
          <w:szCs w:val="24"/>
        </w:rPr>
      </w:pPr>
      <w:r>
        <w:rPr>
          <w:rFonts w:asciiTheme="majorHAnsi" w:hAnsiTheme="majorHAnsi" w:cs="TimesNewRomanPS-BoldMT"/>
          <w:b/>
          <w:bCs/>
          <w:color w:val="000000"/>
          <w:sz w:val="24"/>
          <w:szCs w:val="24"/>
        </w:rPr>
        <w:t xml:space="preserve">Due: </w:t>
      </w:r>
      <w:r>
        <w:rPr>
          <w:rFonts w:asciiTheme="majorHAnsi" w:hAnsiTheme="majorHAnsi" w:cs="TimesNewRomanPS-BoldMT"/>
          <w:bCs/>
          <w:color w:val="000000"/>
          <w:sz w:val="24"/>
          <w:szCs w:val="24"/>
        </w:rPr>
        <w:t>Library selection</w:t>
      </w:r>
    </w:p>
    <w:p w14:paraId="7001F19B" w14:textId="77777777" w:rsidR="00145043" w:rsidRDefault="00145043" w:rsidP="00BB7C30">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120EE0E6" w14:textId="43DFEC3E" w:rsidR="000B2BF4" w:rsidRDefault="000B2BF4" w:rsidP="00BB7C30">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noProof/>
          <w:color w:val="B2A1C7" w:themeColor="accent4" w:themeTint="99"/>
          <w:sz w:val="24"/>
          <w:szCs w:val="24"/>
        </w:rPr>
        <mc:AlternateContent>
          <mc:Choice Requires="wps">
            <w:drawing>
              <wp:anchor distT="4294967295" distB="4294967295" distL="114300" distR="114300" simplePos="0" relativeHeight="251688960" behindDoc="0" locked="0" layoutInCell="1" allowOverlap="1" wp14:anchorId="0076E77C" wp14:editId="3F317DC3">
                <wp:simplePos x="0" y="0"/>
                <wp:positionH relativeFrom="column">
                  <wp:posOffset>-114300</wp:posOffset>
                </wp:positionH>
                <wp:positionV relativeFrom="paragraph">
                  <wp:posOffset>157480</wp:posOffset>
                </wp:positionV>
                <wp:extent cx="5986145" cy="0"/>
                <wp:effectExtent l="0" t="25400" r="8255" b="25400"/>
                <wp:wrapNone/>
                <wp:docPr id="22"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6145" cy="0"/>
                        </a:xfrm>
                        <a:prstGeom prst="straightConnector1">
                          <a:avLst/>
                        </a:prstGeom>
                        <a:noFill/>
                        <a:ln w="38100">
                          <a:solidFill>
                            <a:schemeClr val="bg1">
                              <a:lumMod val="5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29783" dir="3885549" algn="ctr" rotWithShape="0">
                                  <a:schemeClr val="accent4">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3" o:spid="_x0000_s1026" type="#_x0000_t32" style="position:absolute;margin-left:-8.95pt;margin-top:12.4pt;width:471.35pt;height:0;z-index:251688960;visibility:visible;mso-wrap-style:square;mso-width-percent:0;mso-height-percent:0;mso-wrap-distance-left:9pt;mso-wrap-distance-top:-1emu;mso-wrap-distance-right:9pt;mso-wrap-distance-bottom:-1emu;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" strokecolor="#7f7f7f [1612]" strokeweight="3pt">
                <v:shadow color="#3f3151 [1607]" opacity=".5" offset="1pt,26939emu"/>
              </v:shape>
            </w:pict>
          </mc:Fallback>
        </mc:AlternateContent>
      </w:r>
    </w:p>
    <w:p w14:paraId="5FD68602" w14:textId="77777777" w:rsidR="000B2BF4" w:rsidRDefault="000B2BF4" w:rsidP="00BB7C30">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054E221C" w14:textId="52DBF02D" w:rsidR="00BB7C30" w:rsidRDefault="000B2BF4" w:rsidP="00BB7C30">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Session 4</w:t>
      </w:r>
      <w:r w:rsidR="00144D16">
        <w:rPr>
          <w:rFonts w:asciiTheme="majorHAnsi" w:hAnsiTheme="majorHAnsi" w:cs="TimesNewRomanPS-BoldMT"/>
          <w:b/>
          <w:bCs/>
          <w:color w:val="000000"/>
          <w:sz w:val="24"/>
          <w:szCs w:val="24"/>
        </w:rPr>
        <w:t xml:space="preserve">, </w:t>
      </w:r>
      <w:r w:rsidR="00DB1F4C">
        <w:rPr>
          <w:rFonts w:asciiTheme="majorHAnsi" w:hAnsiTheme="majorHAnsi" w:cs="TimesNewRomanPS-BoldMT"/>
          <w:b/>
          <w:bCs/>
          <w:color w:val="000000"/>
          <w:sz w:val="24"/>
          <w:szCs w:val="24"/>
        </w:rPr>
        <w:t>February 23, 2016</w:t>
      </w:r>
    </w:p>
    <w:p w14:paraId="532D6300" w14:textId="56FDFDFD" w:rsidR="0060221C" w:rsidRPr="003070CB" w:rsidRDefault="00DB1F4C" w:rsidP="0060221C">
      <w:pPr>
        <w:shd w:val="clear" w:color="auto" w:fill="FFFFFF"/>
        <w:spacing w:after="0" w:line="240" w:lineRule="auto"/>
        <w:contextualSpacing/>
        <w:rPr>
          <w:rFonts w:asciiTheme="majorHAnsi" w:hAnsiTheme="majorHAnsi"/>
          <w:sz w:val="24"/>
          <w:szCs w:val="24"/>
        </w:rPr>
      </w:pPr>
      <w:r>
        <w:rPr>
          <w:rFonts w:asciiTheme="majorHAnsi" w:hAnsiTheme="majorHAnsi" w:cs="TimesNewRomanPS-BoldMT"/>
          <w:b/>
          <w:bCs/>
          <w:color w:val="000000"/>
          <w:sz w:val="24"/>
          <w:szCs w:val="24"/>
        </w:rPr>
        <w:t>Position and Branding</w:t>
      </w:r>
    </w:p>
    <w:p w14:paraId="08C6C523" w14:textId="77777777" w:rsidR="00BD00F9" w:rsidRDefault="00BD00F9" w:rsidP="00BD00F9">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04D31944" w14:textId="77777777" w:rsidR="0060221C" w:rsidRPr="00AF611B" w:rsidRDefault="0060221C" w:rsidP="0060221C">
      <w:pPr>
        <w:autoSpaceDE w:val="0"/>
        <w:autoSpaceDN w:val="0"/>
        <w:adjustRightInd w:val="0"/>
        <w:spacing w:after="0" w:line="240" w:lineRule="auto"/>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Readings:</w:t>
      </w:r>
    </w:p>
    <w:p w14:paraId="317CE83F" w14:textId="77777777" w:rsidR="0060221C" w:rsidRPr="00AF611B" w:rsidRDefault="0060221C" w:rsidP="0060221C">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567A6CAB" w14:textId="77777777" w:rsidR="006E1A6D" w:rsidRPr="00E63913" w:rsidRDefault="006E1A6D" w:rsidP="00A42662">
      <w:pPr>
        <w:autoSpaceDE w:val="0"/>
        <w:autoSpaceDN w:val="0"/>
        <w:adjustRightInd w:val="0"/>
        <w:spacing w:after="0" w:line="240" w:lineRule="auto"/>
        <w:contextualSpacing/>
        <w:rPr>
          <w:rFonts w:asciiTheme="majorHAnsi" w:hAnsiTheme="majorHAnsi" w:cs="TimesNewRomanPS-BoldMT"/>
          <w:bCs/>
          <w:color w:val="000000"/>
          <w:sz w:val="24"/>
          <w:szCs w:val="24"/>
        </w:rPr>
      </w:pPr>
    </w:p>
    <w:p w14:paraId="31A7B703" w14:textId="7EE62C17" w:rsidR="006E1A6D" w:rsidRPr="00AF611B" w:rsidRDefault="0032159B"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noProof/>
          <w:color w:val="000000"/>
          <w:sz w:val="24"/>
          <w:szCs w:val="24"/>
        </w:rPr>
        <mc:AlternateContent>
          <mc:Choice Requires="wps">
            <w:drawing>
              <wp:anchor distT="4294967295" distB="4294967295" distL="114300" distR="114300" simplePos="0" relativeHeight="251661312" behindDoc="0" locked="0" layoutInCell="1" allowOverlap="1" wp14:anchorId="37190E23" wp14:editId="0859FA5B">
                <wp:simplePos x="0" y="0"/>
                <wp:positionH relativeFrom="column">
                  <wp:posOffset>-17145</wp:posOffset>
                </wp:positionH>
                <wp:positionV relativeFrom="paragraph">
                  <wp:posOffset>93980</wp:posOffset>
                </wp:positionV>
                <wp:extent cx="5986145" cy="0"/>
                <wp:effectExtent l="20955" t="30480" r="38100" b="33020"/>
                <wp:wrapNone/>
                <wp:docPr id="7"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6145" cy="0"/>
                        </a:xfrm>
                        <a:prstGeom prst="straightConnector1">
                          <a:avLst/>
                        </a:prstGeom>
                        <a:noFill/>
                        <a:ln w="38100">
                          <a:solidFill>
                            <a:schemeClr val="bg1">
                              <a:lumMod val="5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29783" dir="3885549" algn="ctr" rotWithShape="0">
                                  <a:schemeClr val="accent4">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5" o:spid="_x0000_s1026" type="#_x0000_t32" style="position:absolute;margin-left:-1.3pt;margin-top:7.4pt;width:471.35pt;height:0;z-index:251661312;visibility:visible;mso-wrap-style:square;mso-width-percent:0;mso-height-percent:0;mso-wrap-distance-left:9pt;mso-wrap-distance-top:-1emu;mso-wrap-distance-right:9pt;mso-wrap-distance-bottom:-1emu;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" strokecolor="#7f7f7f [1612]" strokeweight="3pt">
                <v:shadow color="#3f3151 [1607]" opacity=".5" offset="1pt,26939emu"/>
              </v:shape>
            </w:pict>
          </mc:Fallback>
        </mc:AlternateContent>
      </w:r>
    </w:p>
    <w:p w14:paraId="0A24AE3B"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3C3CD37E" w14:textId="2D5F1C21" w:rsidR="000421AF" w:rsidRDefault="000B2BF4"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Session 5</w:t>
      </w:r>
      <w:r w:rsidR="00144D16">
        <w:rPr>
          <w:rFonts w:asciiTheme="majorHAnsi" w:hAnsiTheme="majorHAnsi" w:cs="TimesNewRomanPS-BoldMT"/>
          <w:b/>
          <w:bCs/>
          <w:color w:val="000000"/>
          <w:sz w:val="24"/>
          <w:szCs w:val="24"/>
        </w:rPr>
        <w:t xml:space="preserve">, </w:t>
      </w:r>
      <w:r w:rsidR="00DB1F4C">
        <w:rPr>
          <w:rFonts w:asciiTheme="majorHAnsi" w:hAnsiTheme="majorHAnsi" w:cs="TimesNewRomanPS-BoldMT"/>
          <w:b/>
          <w:bCs/>
          <w:color w:val="000000"/>
          <w:sz w:val="24"/>
          <w:szCs w:val="24"/>
        </w:rPr>
        <w:t>March 1, 2016</w:t>
      </w:r>
    </w:p>
    <w:p w14:paraId="76B204E6" w14:textId="401071F8" w:rsidR="001739F9" w:rsidRDefault="00DB1F4C" w:rsidP="001739F9">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Advertising, Promotions, and Public Relations</w:t>
      </w:r>
    </w:p>
    <w:p w14:paraId="12940B41" w14:textId="77777777" w:rsidR="001739F9" w:rsidRPr="00AF611B" w:rsidRDefault="001739F9" w:rsidP="001739F9">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54807363" w14:textId="77777777" w:rsidR="001739F9" w:rsidRDefault="001739F9" w:rsidP="001739F9">
      <w:pPr>
        <w:autoSpaceDE w:val="0"/>
        <w:autoSpaceDN w:val="0"/>
        <w:adjustRightInd w:val="0"/>
        <w:spacing w:after="0" w:line="240" w:lineRule="auto"/>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Readings:</w:t>
      </w:r>
    </w:p>
    <w:p w14:paraId="14FC2F6F" w14:textId="77777777" w:rsidR="00BB7C30" w:rsidRDefault="00BB7C30" w:rsidP="00BB7C30">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220F81F3" w14:textId="77777777" w:rsidR="000B2BF4" w:rsidRDefault="000B2BF4" w:rsidP="0096311D">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47F915A7" w14:textId="2B3ECC8B" w:rsidR="000B2BF4" w:rsidRDefault="000B2BF4" w:rsidP="0096311D">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noProof/>
          <w:color w:val="000000"/>
          <w:sz w:val="24"/>
          <w:szCs w:val="24"/>
        </w:rPr>
        <mc:AlternateContent>
          <mc:Choice Requires="wps">
            <w:drawing>
              <wp:anchor distT="4294967295" distB="4294967295" distL="114300" distR="114300" simplePos="0" relativeHeight="251691008" behindDoc="0" locked="0" layoutInCell="1" allowOverlap="1" wp14:anchorId="2339CDA2" wp14:editId="4C52FD04">
                <wp:simplePos x="0" y="0"/>
                <wp:positionH relativeFrom="column">
                  <wp:posOffset>0</wp:posOffset>
                </wp:positionH>
                <wp:positionV relativeFrom="paragraph">
                  <wp:posOffset>69850</wp:posOffset>
                </wp:positionV>
                <wp:extent cx="5986145" cy="0"/>
                <wp:effectExtent l="0" t="25400" r="8255" b="25400"/>
                <wp:wrapNone/>
                <wp:docPr id="23"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6145" cy="0"/>
                        </a:xfrm>
                        <a:prstGeom prst="straightConnector1">
                          <a:avLst/>
                        </a:prstGeom>
                        <a:noFill/>
                        <a:ln w="38100">
                          <a:solidFill>
                            <a:schemeClr val="bg1">
                              <a:lumMod val="5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29783" dir="3885549" algn="ctr" rotWithShape="0">
                                  <a:schemeClr val="accent4">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5" o:spid="_x0000_s1026" type="#_x0000_t32" style="position:absolute;margin-left:0;margin-top:5.5pt;width:471.35pt;height:0;z-index:251691008;visibility:visible;mso-wrap-style:square;mso-width-percent:0;mso-height-percent:0;mso-wrap-distance-left:9pt;mso-wrap-distance-top:-1emu;mso-wrap-distance-right:9pt;mso-wrap-distance-bottom:-1emu;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" strokecolor="#7f7f7f [1612]" strokeweight="3pt">
                <v:shadow color="#3f3151 [1607]" opacity=".5" offset="1pt,26939emu"/>
              </v:shape>
            </w:pict>
          </mc:Fallback>
        </mc:AlternateContent>
      </w:r>
    </w:p>
    <w:p w14:paraId="39C0815C" w14:textId="77777777" w:rsidR="000B2BF4" w:rsidRDefault="000B2BF4" w:rsidP="0096311D">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7819E07B" w14:textId="778A39A1" w:rsidR="0096311D" w:rsidRDefault="000B2BF4" w:rsidP="0096311D">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Session 6</w:t>
      </w:r>
      <w:r w:rsidR="00DB1F4C">
        <w:rPr>
          <w:rFonts w:asciiTheme="majorHAnsi" w:hAnsiTheme="majorHAnsi" w:cs="TimesNewRomanPS-BoldMT"/>
          <w:b/>
          <w:bCs/>
          <w:color w:val="000000"/>
          <w:sz w:val="24"/>
          <w:szCs w:val="24"/>
        </w:rPr>
        <w:t>, March 8, 2016</w:t>
      </w:r>
    </w:p>
    <w:p w14:paraId="29B47983" w14:textId="308D4E67" w:rsidR="00BB7C30" w:rsidRDefault="00DB1F4C" w:rsidP="00BB7C30">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 xml:space="preserve">Consumer and Patron </w:t>
      </w:r>
      <w:r w:rsidR="00BE6CDD">
        <w:rPr>
          <w:rFonts w:asciiTheme="majorHAnsi" w:hAnsiTheme="majorHAnsi" w:cs="TimesNewRomanPS-BoldMT"/>
          <w:b/>
          <w:bCs/>
          <w:color w:val="000000"/>
          <w:sz w:val="24"/>
          <w:szCs w:val="24"/>
        </w:rPr>
        <w:t>Behavior</w:t>
      </w:r>
    </w:p>
    <w:p w14:paraId="0BA6554F" w14:textId="77777777" w:rsidR="00BB7C30" w:rsidRDefault="00BB7C30" w:rsidP="00BB7C30">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07236C74" w14:textId="77777777" w:rsidR="00BB7C30" w:rsidRPr="00BC7F0E" w:rsidRDefault="00BB7C30" w:rsidP="00BB7C30">
      <w:pPr>
        <w:autoSpaceDE w:val="0"/>
        <w:autoSpaceDN w:val="0"/>
        <w:adjustRightInd w:val="0"/>
        <w:spacing w:after="0" w:line="240" w:lineRule="auto"/>
        <w:contextualSpacing/>
        <w:rPr>
          <w:rFonts w:asciiTheme="majorHAnsi" w:hAnsiTheme="majorHAnsi" w:cs="TimesNewRomanPS-BoldMT"/>
          <w:b/>
          <w:bCs/>
          <w:color w:val="000000"/>
          <w:sz w:val="24"/>
          <w:szCs w:val="24"/>
        </w:rPr>
      </w:pPr>
      <w:r w:rsidRPr="00BC7F0E">
        <w:rPr>
          <w:rFonts w:asciiTheme="majorHAnsi" w:hAnsiTheme="majorHAnsi" w:cs="TimesNewRomanPS-BoldMT"/>
          <w:b/>
          <w:bCs/>
          <w:color w:val="000000"/>
          <w:sz w:val="24"/>
          <w:szCs w:val="24"/>
        </w:rPr>
        <w:t>Readings:</w:t>
      </w:r>
    </w:p>
    <w:p w14:paraId="75044CD1" w14:textId="77777777" w:rsidR="00BB7C30" w:rsidRDefault="00BB7C30" w:rsidP="00BB7C30">
      <w:pPr>
        <w:autoSpaceDE w:val="0"/>
        <w:autoSpaceDN w:val="0"/>
        <w:adjustRightInd w:val="0"/>
        <w:spacing w:after="0" w:line="240" w:lineRule="auto"/>
        <w:contextualSpacing/>
        <w:rPr>
          <w:rFonts w:asciiTheme="majorHAnsi" w:hAnsiTheme="majorHAnsi" w:cs="TimesNewRomanPS-BoldMT"/>
          <w:bCs/>
          <w:color w:val="000000"/>
          <w:sz w:val="24"/>
          <w:szCs w:val="24"/>
        </w:rPr>
      </w:pPr>
    </w:p>
    <w:p w14:paraId="505CE914" w14:textId="42C2655C" w:rsidR="00892E90" w:rsidRDefault="00DB1F4C" w:rsidP="00892E90">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Due</w:t>
      </w:r>
      <w:r w:rsidR="00892E90">
        <w:rPr>
          <w:rFonts w:asciiTheme="majorHAnsi" w:hAnsiTheme="majorHAnsi" w:cs="TimesNewRomanPS-BoldMT"/>
          <w:b/>
          <w:bCs/>
          <w:color w:val="000000"/>
          <w:sz w:val="24"/>
          <w:szCs w:val="24"/>
        </w:rPr>
        <w:t>:</w:t>
      </w:r>
    </w:p>
    <w:p w14:paraId="176681EE" w14:textId="4980714C" w:rsidR="00892E90" w:rsidRPr="00DB1F4C" w:rsidRDefault="00DB1F4C" w:rsidP="00892E90">
      <w:pPr>
        <w:autoSpaceDE w:val="0"/>
        <w:autoSpaceDN w:val="0"/>
        <w:adjustRightInd w:val="0"/>
        <w:spacing w:after="0" w:line="240" w:lineRule="auto"/>
        <w:contextualSpacing/>
        <w:rPr>
          <w:rFonts w:asciiTheme="majorHAnsi" w:hAnsiTheme="majorHAnsi" w:cs="TimesNewRomanPS-BoldMT"/>
          <w:bCs/>
          <w:color w:val="000000"/>
          <w:sz w:val="24"/>
          <w:szCs w:val="24"/>
        </w:rPr>
      </w:pPr>
      <w:r>
        <w:rPr>
          <w:rFonts w:asciiTheme="majorHAnsi" w:hAnsiTheme="majorHAnsi" w:cs="TimesNewRomanPS-BoldMT"/>
          <w:bCs/>
          <w:color w:val="000000"/>
          <w:sz w:val="24"/>
          <w:szCs w:val="24"/>
        </w:rPr>
        <w:t xml:space="preserve">Campaign Analysis Presentations </w:t>
      </w:r>
    </w:p>
    <w:p w14:paraId="4899D3BE" w14:textId="77777777" w:rsidR="00892E90" w:rsidRDefault="00892E90" w:rsidP="00BB7C30">
      <w:pPr>
        <w:autoSpaceDE w:val="0"/>
        <w:autoSpaceDN w:val="0"/>
        <w:adjustRightInd w:val="0"/>
        <w:spacing w:after="0" w:line="240" w:lineRule="auto"/>
        <w:ind w:left="720" w:hanging="720"/>
        <w:contextualSpacing/>
        <w:rPr>
          <w:rFonts w:asciiTheme="majorHAnsi" w:hAnsiTheme="majorHAnsi" w:cs="TimesNewRomanPS-BoldMT"/>
          <w:bCs/>
          <w:color w:val="000000"/>
          <w:sz w:val="24"/>
          <w:szCs w:val="24"/>
        </w:rPr>
      </w:pPr>
    </w:p>
    <w:p w14:paraId="6CC87EDA" w14:textId="77777777" w:rsidR="006E1A6D" w:rsidRDefault="006E1A6D" w:rsidP="00A42662">
      <w:pPr>
        <w:autoSpaceDE w:val="0"/>
        <w:autoSpaceDN w:val="0"/>
        <w:adjustRightInd w:val="0"/>
        <w:spacing w:after="0" w:line="240" w:lineRule="auto"/>
        <w:contextualSpacing/>
        <w:rPr>
          <w:rFonts w:asciiTheme="majorHAnsi" w:hAnsiTheme="majorHAnsi" w:cs="TimesNewRomanPS-BoldMT"/>
          <w:bCs/>
          <w:color w:val="000000"/>
          <w:sz w:val="24"/>
          <w:szCs w:val="24"/>
        </w:rPr>
      </w:pPr>
    </w:p>
    <w:p w14:paraId="62B772AB" w14:textId="5A02B4FE" w:rsidR="006E1A6D" w:rsidRPr="008A4043" w:rsidRDefault="0032159B"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noProof/>
          <w:color w:val="000000"/>
          <w:sz w:val="24"/>
          <w:szCs w:val="24"/>
        </w:rPr>
        <mc:AlternateContent>
          <mc:Choice Requires="wps">
            <w:drawing>
              <wp:anchor distT="4294967295" distB="4294967295" distL="114300" distR="114300" simplePos="0" relativeHeight="251662336" behindDoc="0" locked="0" layoutInCell="1" allowOverlap="1" wp14:anchorId="57401826" wp14:editId="03D69444">
                <wp:simplePos x="0" y="0"/>
                <wp:positionH relativeFrom="column">
                  <wp:posOffset>-17145</wp:posOffset>
                </wp:positionH>
                <wp:positionV relativeFrom="paragraph">
                  <wp:posOffset>146050</wp:posOffset>
                </wp:positionV>
                <wp:extent cx="5986145" cy="0"/>
                <wp:effectExtent l="20955" t="31750" r="38100" b="31750"/>
                <wp:wrapNone/>
                <wp:docPr id="6"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6145" cy="0"/>
                        </a:xfrm>
                        <a:prstGeom prst="straightConnector1">
                          <a:avLst/>
                        </a:prstGeom>
                        <a:noFill/>
                        <a:ln w="38100">
                          <a:solidFill>
                            <a:schemeClr val="bg1">
                              <a:lumMod val="5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29783" dir="3885549" algn="ctr" rotWithShape="0">
                                  <a:schemeClr val="accent4">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6" o:spid="_x0000_s1026" type="#_x0000_t32" style="position:absolute;margin-left:-1.3pt;margin-top:11.5pt;width:471.35pt;height:0;z-index:251662336;visibility:visible;mso-wrap-style:square;mso-width-percent:0;mso-height-percent:0;mso-wrap-distance-left:9pt;mso-wrap-distance-top:-1emu;mso-wrap-distance-right:9pt;mso-wrap-distance-bottom:-1emu;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" strokecolor="#7f7f7f [1612]" strokeweight="3pt">
                <v:shadow color="#3f3151 [1607]" opacity=".5" offset="1pt,26939emu"/>
              </v:shape>
            </w:pict>
          </mc:Fallback>
        </mc:AlternateContent>
      </w:r>
    </w:p>
    <w:p w14:paraId="32B70587"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325BEC1A" w14:textId="63A4B66E" w:rsidR="000421AF" w:rsidRDefault="000B2BF4"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Session 7</w:t>
      </w:r>
      <w:r w:rsidR="00144D16">
        <w:rPr>
          <w:rFonts w:asciiTheme="majorHAnsi" w:hAnsiTheme="majorHAnsi" w:cs="TimesNewRomanPS-BoldMT"/>
          <w:b/>
          <w:bCs/>
          <w:color w:val="000000"/>
          <w:sz w:val="24"/>
          <w:szCs w:val="24"/>
        </w:rPr>
        <w:t xml:space="preserve">, </w:t>
      </w:r>
      <w:r w:rsidR="00DB1F4C">
        <w:rPr>
          <w:rFonts w:asciiTheme="majorHAnsi" w:hAnsiTheme="majorHAnsi" w:cs="TimesNewRomanPS-BoldMT"/>
          <w:b/>
          <w:bCs/>
          <w:color w:val="000000"/>
          <w:sz w:val="24"/>
          <w:szCs w:val="24"/>
        </w:rPr>
        <w:t>March 15, 2016</w:t>
      </w:r>
      <w:r w:rsidR="000421AF">
        <w:rPr>
          <w:rFonts w:asciiTheme="majorHAnsi" w:hAnsiTheme="majorHAnsi" w:cs="TimesNewRomanPS-BoldMT"/>
          <w:b/>
          <w:bCs/>
          <w:color w:val="000000"/>
          <w:sz w:val="24"/>
          <w:szCs w:val="24"/>
        </w:rPr>
        <w:t xml:space="preserve"> </w:t>
      </w:r>
    </w:p>
    <w:p w14:paraId="542192F0" w14:textId="74AB9CE5" w:rsidR="000B2BF4" w:rsidRDefault="00DB1F4C" w:rsidP="000B2BF4">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Marketing Plans</w:t>
      </w:r>
    </w:p>
    <w:p w14:paraId="270EE61E" w14:textId="77777777" w:rsidR="000B2BF4" w:rsidRDefault="000B2BF4" w:rsidP="000B2BF4">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45E6DFC2" w14:textId="77777777" w:rsidR="00DB1F4C" w:rsidRPr="00BC7F0E" w:rsidRDefault="00DB1F4C" w:rsidP="00DB1F4C">
      <w:pPr>
        <w:autoSpaceDE w:val="0"/>
        <w:autoSpaceDN w:val="0"/>
        <w:adjustRightInd w:val="0"/>
        <w:spacing w:after="0" w:line="240" w:lineRule="auto"/>
        <w:contextualSpacing/>
        <w:rPr>
          <w:rFonts w:asciiTheme="majorHAnsi" w:hAnsiTheme="majorHAnsi" w:cs="TimesNewRomanPS-BoldMT"/>
          <w:b/>
          <w:bCs/>
          <w:color w:val="000000"/>
          <w:sz w:val="24"/>
          <w:szCs w:val="24"/>
        </w:rPr>
      </w:pPr>
      <w:r w:rsidRPr="00BC7F0E">
        <w:rPr>
          <w:rFonts w:asciiTheme="majorHAnsi" w:hAnsiTheme="majorHAnsi" w:cs="TimesNewRomanPS-BoldMT"/>
          <w:b/>
          <w:bCs/>
          <w:color w:val="000000"/>
          <w:sz w:val="24"/>
          <w:szCs w:val="24"/>
        </w:rPr>
        <w:t>Readings:</w:t>
      </w:r>
    </w:p>
    <w:p w14:paraId="2D7D95C1" w14:textId="77777777" w:rsidR="00DB1F4C" w:rsidRDefault="00DB1F4C" w:rsidP="000B2BF4">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019EDA14" w14:textId="2FE03899" w:rsidR="000B2BF4" w:rsidRDefault="000B2BF4" w:rsidP="000B2BF4">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1C9E844D" w14:textId="77777777" w:rsidR="000B2BF4" w:rsidRDefault="000B2BF4"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08463DE4" w14:textId="718E58D9" w:rsidR="000B2BF4" w:rsidRDefault="000B2BF4"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noProof/>
          <w:color w:val="000000"/>
          <w:sz w:val="24"/>
          <w:szCs w:val="24"/>
        </w:rPr>
        <mc:AlternateContent>
          <mc:Choice Requires="wps">
            <w:drawing>
              <wp:anchor distT="4294967295" distB="4294967295" distL="114300" distR="114300" simplePos="0" relativeHeight="251693056" behindDoc="0" locked="0" layoutInCell="1" allowOverlap="1" wp14:anchorId="7CF37C0F" wp14:editId="36C01C8C">
                <wp:simplePos x="0" y="0"/>
                <wp:positionH relativeFrom="column">
                  <wp:posOffset>0</wp:posOffset>
                </wp:positionH>
                <wp:positionV relativeFrom="paragraph">
                  <wp:posOffset>139700</wp:posOffset>
                </wp:positionV>
                <wp:extent cx="5986145" cy="0"/>
                <wp:effectExtent l="0" t="25400" r="8255" b="25400"/>
                <wp:wrapNone/>
                <wp:docPr id="24"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6145" cy="0"/>
                        </a:xfrm>
                        <a:prstGeom prst="straightConnector1">
                          <a:avLst/>
                        </a:prstGeom>
                        <a:noFill/>
                        <a:ln w="38100">
                          <a:solidFill>
                            <a:schemeClr val="bg1">
                              <a:lumMod val="5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29783" dir="3885549" algn="ctr" rotWithShape="0">
                                  <a:schemeClr val="accent4">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6" o:spid="_x0000_s1026" type="#_x0000_t32" style="position:absolute;margin-left:0;margin-top:11pt;width:471.35pt;height:0;z-index:251693056;visibility:visible;mso-wrap-style:square;mso-width-percent:0;mso-height-percent:0;mso-wrap-distance-left:9pt;mso-wrap-distance-top:-1emu;mso-wrap-distance-right:9pt;mso-wrap-distance-bottom:-1emu;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" strokecolor="#7f7f7f [1612]" strokeweight="3pt">
                <v:shadow color="#3f3151 [1607]" opacity=".5" offset="1pt,26939emu"/>
              </v:shape>
            </w:pict>
          </mc:Fallback>
        </mc:AlternateContent>
      </w:r>
    </w:p>
    <w:p w14:paraId="0313EB7F" w14:textId="77777777" w:rsidR="000B2BF4" w:rsidRDefault="000B2BF4"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14F49740" w14:textId="269C4AE7" w:rsidR="00BD00F9" w:rsidRDefault="00BD00F9"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 xml:space="preserve">Session 8, </w:t>
      </w:r>
      <w:r w:rsidR="00DB1F4C">
        <w:rPr>
          <w:rFonts w:asciiTheme="majorHAnsi" w:hAnsiTheme="majorHAnsi" w:cs="TimesNewRomanPS-BoldMT"/>
          <w:b/>
          <w:bCs/>
          <w:color w:val="000000"/>
          <w:sz w:val="24"/>
          <w:szCs w:val="24"/>
        </w:rPr>
        <w:t>March 29, 2016</w:t>
      </w:r>
    </w:p>
    <w:p w14:paraId="0B7D760B" w14:textId="6D39DDE0" w:rsidR="006E1A6D" w:rsidRPr="00AF611B" w:rsidRDefault="00DB1F4C"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Marketing Plan Team Meetings</w:t>
      </w:r>
    </w:p>
    <w:p w14:paraId="3A3EBDD5"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14057078"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Readings:</w:t>
      </w:r>
    </w:p>
    <w:p w14:paraId="2FB86823" w14:textId="6001C73F" w:rsidR="006E1A6D" w:rsidRPr="00DB1F4C" w:rsidRDefault="00DB1F4C" w:rsidP="00A42662">
      <w:pPr>
        <w:autoSpaceDE w:val="0"/>
        <w:autoSpaceDN w:val="0"/>
        <w:adjustRightInd w:val="0"/>
        <w:spacing w:after="0" w:line="240" w:lineRule="auto"/>
        <w:contextualSpacing/>
        <w:rPr>
          <w:rFonts w:asciiTheme="majorHAnsi" w:hAnsiTheme="majorHAnsi" w:cs="TimesNewRomanPS-BoldMT"/>
          <w:bCs/>
          <w:color w:val="000000"/>
          <w:sz w:val="24"/>
          <w:szCs w:val="24"/>
        </w:rPr>
      </w:pPr>
      <w:r>
        <w:rPr>
          <w:rFonts w:asciiTheme="majorHAnsi" w:hAnsiTheme="majorHAnsi" w:cs="TimesNewRomanPS-BoldMT"/>
          <w:bCs/>
          <w:color w:val="000000"/>
          <w:sz w:val="24"/>
          <w:szCs w:val="24"/>
        </w:rPr>
        <w:t>N/A</w:t>
      </w:r>
    </w:p>
    <w:p w14:paraId="1FA91A8B" w14:textId="77777777" w:rsidR="00322430" w:rsidRPr="005304E6" w:rsidRDefault="00322430" w:rsidP="00B46608">
      <w:pPr>
        <w:spacing w:after="0" w:line="240" w:lineRule="auto"/>
        <w:ind w:left="720" w:hanging="720"/>
        <w:contextualSpacing/>
        <w:rPr>
          <w:rFonts w:asciiTheme="majorHAnsi" w:hAnsiTheme="majorHAnsi"/>
          <w:sz w:val="24"/>
          <w:szCs w:val="24"/>
        </w:rPr>
      </w:pPr>
    </w:p>
    <w:p w14:paraId="0B3BC3B3" w14:textId="36C76D00" w:rsidR="006E1A6D" w:rsidRPr="00AF611B" w:rsidRDefault="00BD00F9" w:rsidP="00A42662">
      <w:pPr>
        <w:pStyle w:val="Default"/>
        <w:contextualSpacing/>
        <w:rPr>
          <w:rFonts w:asciiTheme="majorHAnsi" w:hAnsiTheme="majorHAnsi"/>
        </w:rPr>
      </w:pPr>
      <w:r>
        <w:rPr>
          <w:rFonts w:asciiTheme="majorHAnsi" w:hAnsiTheme="majorHAnsi" w:cs="TimesNewRomanPS-BoldMT"/>
          <w:b/>
          <w:bCs/>
          <w:noProof/>
        </w:rPr>
        <mc:AlternateContent>
          <mc:Choice Requires="wps">
            <w:drawing>
              <wp:anchor distT="4294967295" distB="4294967295" distL="114300" distR="114300" simplePos="0" relativeHeight="251695104" behindDoc="0" locked="0" layoutInCell="1" allowOverlap="1" wp14:anchorId="1BAD5BFD" wp14:editId="2F91E3F5">
                <wp:simplePos x="0" y="0"/>
                <wp:positionH relativeFrom="column">
                  <wp:posOffset>0</wp:posOffset>
                </wp:positionH>
                <wp:positionV relativeFrom="paragraph">
                  <wp:posOffset>127635</wp:posOffset>
                </wp:positionV>
                <wp:extent cx="5986145" cy="0"/>
                <wp:effectExtent l="0" t="25400" r="8255" b="25400"/>
                <wp:wrapNone/>
                <wp:docPr id="25"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6145" cy="0"/>
                        </a:xfrm>
                        <a:prstGeom prst="straightConnector1">
                          <a:avLst/>
                        </a:prstGeom>
                        <a:noFill/>
                        <a:ln w="38100">
                          <a:solidFill>
                            <a:schemeClr val="bg1">
                              <a:lumMod val="5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29783" dir="3885549" algn="ctr" rotWithShape="0">
                                  <a:schemeClr val="accent4">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6" o:spid="_x0000_s1026" type="#_x0000_t32" style="position:absolute;margin-left:0;margin-top:10.05pt;width:471.35pt;height:0;z-index:251695104;visibility:visible;mso-wrap-style:square;mso-width-percent:0;mso-height-percent:0;mso-wrap-distance-left:9pt;mso-wrap-distance-top:-1emu;mso-wrap-distance-right:9pt;mso-wrap-distance-bottom:-1emu;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" strokecolor="#7f7f7f [1612]" strokeweight="3pt">
                <v:shadow color="#3f3151 [1607]" opacity=".5" offset="1pt,26939emu"/>
              </v:shape>
            </w:pict>
          </mc:Fallback>
        </mc:AlternateContent>
      </w:r>
    </w:p>
    <w:p w14:paraId="0AE2F9AF" w14:textId="77777777" w:rsidR="00BD00F9" w:rsidRDefault="00BD00F9"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0ECF4F0C" w14:textId="5C53B611" w:rsidR="000421AF" w:rsidRDefault="00BD00F9"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Session 9</w:t>
      </w:r>
      <w:r w:rsidR="00144D16">
        <w:rPr>
          <w:rFonts w:asciiTheme="majorHAnsi" w:hAnsiTheme="majorHAnsi" w:cs="TimesNewRomanPS-BoldMT"/>
          <w:b/>
          <w:bCs/>
          <w:color w:val="000000"/>
          <w:sz w:val="24"/>
          <w:szCs w:val="24"/>
        </w:rPr>
        <w:t xml:space="preserve">, </w:t>
      </w:r>
      <w:r w:rsidR="00DB1F4C">
        <w:rPr>
          <w:rFonts w:asciiTheme="majorHAnsi" w:hAnsiTheme="majorHAnsi" w:cs="TimesNewRomanPS-BoldMT"/>
          <w:b/>
          <w:bCs/>
          <w:color w:val="000000"/>
          <w:sz w:val="24"/>
          <w:szCs w:val="24"/>
        </w:rPr>
        <w:t>April 5, 2016</w:t>
      </w:r>
      <w:r w:rsidR="000421AF">
        <w:rPr>
          <w:rFonts w:asciiTheme="majorHAnsi" w:hAnsiTheme="majorHAnsi" w:cs="TimesNewRomanPS-BoldMT"/>
          <w:b/>
          <w:bCs/>
          <w:color w:val="000000"/>
          <w:sz w:val="24"/>
          <w:szCs w:val="24"/>
        </w:rPr>
        <w:t xml:space="preserve"> </w:t>
      </w:r>
    </w:p>
    <w:p w14:paraId="4218287F" w14:textId="4FC44966" w:rsidR="006E1A6D" w:rsidRPr="00AF611B" w:rsidRDefault="00DB1F4C"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Social Media</w:t>
      </w:r>
    </w:p>
    <w:p w14:paraId="33D65F43" w14:textId="77777777" w:rsidR="006E1A6D"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617C49D4"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Readings:</w:t>
      </w:r>
    </w:p>
    <w:p w14:paraId="78292B92"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3698797B" w14:textId="77777777" w:rsidR="006E1A6D" w:rsidRDefault="006E1A6D" w:rsidP="00A42662">
      <w:pPr>
        <w:shd w:val="clear" w:color="auto" w:fill="FFFFFF"/>
        <w:spacing w:after="0" w:line="240" w:lineRule="auto"/>
        <w:contextualSpacing/>
        <w:rPr>
          <w:rFonts w:asciiTheme="majorHAnsi" w:hAnsiTheme="majorHAnsi"/>
          <w:sz w:val="24"/>
          <w:szCs w:val="24"/>
        </w:rPr>
      </w:pPr>
    </w:p>
    <w:p w14:paraId="127925EC" w14:textId="07562F05" w:rsidR="006E1A6D" w:rsidRPr="00AF611B" w:rsidRDefault="0032159B"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noProof/>
          <w:color w:val="000000"/>
          <w:sz w:val="24"/>
          <w:szCs w:val="24"/>
        </w:rPr>
        <mc:AlternateContent>
          <mc:Choice Requires="wps">
            <w:drawing>
              <wp:anchor distT="4294967295" distB="4294967295" distL="114300" distR="114300" simplePos="0" relativeHeight="251664384" behindDoc="0" locked="0" layoutInCell="1" allowOverlap="1" wp14:anchorId="50EB55ED" wp14:editId="56293EAC">
                <wp:simplePos x="0" y="0"/>
                <wp:positionH relativeFrom="column">
                  <wp:posOffset>0</wp:posOffset>
                </wp:positionH>
                <wp:positionV relativeFrom="paragraph">
                  <wp:posOffset>113030</wp:posOffset>
                </wp:positionV>
                <wp:extent cx="5986145" cy="0"/>
                <wp:effectExtent l="25400" t="24130" r="33655" b="39370"/>
                <wp:wrapNone/>
                <wp:docPr id="5"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6145" cy="0"/>
                        </a:xfrm>
                        <a:prstGeom prst="straightConnector1">
                          <a:avLst/>
                        </a:prstGeom>
                        <a:noFill/>
                        <a:ln w="38100">
                          <a:solidFill>
                            <a:schemeClr val="bg1">
                              <a:lumMod val="5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29783" dir="3885549" algn="ctr" rotWithShape="0">
                                  <a:schemeClr val="accent4">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11" o:spid="_x0000_s1026" type="#_x0000_t32" style="position:absolute;margin-left:0;margin-top:8.9pt;width:471.35pt;height:0;z-index:251664384;visibility:visible;mso-wrap-style:square;mso-width-percent:0;mso-height-percent:0;mso-wrap-distance-left:9pt;mso-wrap-distance-top:-1emu;mso-wrap-distance-right:9pt;mso-wrap-distance-bottom:-1emu;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" strokecolor="#7f7f7f [1612]" strokeweight="3pt">
                <v:shadow color="#3f3151 [1607]" opacity=".5" offset="1pt,26939emu"/>
              </v:shape>
            </w:pict>
          </mc:Fallback>
        </mc:AlternateContent>
      </w:r>
      <w:r w:rsidR="006E1A6D" w:rsidRPr="00AF611B">
        <w:rPr>
          <w:rFonts w:asciiTheme="majorHAnsi" w:hAnsiTheme="majorHAnsi" w:cs="TimesNewRomanPS-BoldMT"/>
          <w:b/>
          <w:bCs/>
          <w:color w:val="000000"/>
          <w:sz w:val="24"/>
          <w:szCs w:val="24"/>
        </w:rPr>
        <w:br/>
      </w:r>
    </w:p>
    <w:p w14:paraId="4CB09817" w14:textId="231F91BF" w:rsidR="00BB7C30" w:rsidRDefault="00BD00F9" w:rsidP="00BB7C30">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Session 10</w:t>
      </w:r>
      <w:r w:rsidR="00144D16">
        <w:rPr>
          <w:rFonts w:asciiTheme="majorHAnsi" w:hAnsiTheme="majorHAnsi" w:cs="TimesNewRomanPS-BoldMT"/>
          <w:b/>
          <w:bCs/>
          <w:color w:val="000000"/>
          <w:sz w:val="24"/>
          <w:szCs w:val="24"/>
        </w:rPr>
        <w:t xml:space="preserve">, </w:t>
      </w:r>
      <w:r w:rsidR="00DB1F4C">
        <w:rPr>
          <w:rFonts w:asciiTheme="majorHAnsi" w:hAnsiTheme="majorHAnsi" w:cs="TimesNewRomanPS-BoldMT"/>
          <w:b/>
          <w:bCs/>
          <w:color w:val="000000"/>
          <w:sz w:val="24"/>
          <w:szCs w:val="24"/>
        </w:rPr>
        <w:t>April 12, 2016</w:t>
      </w:r>
      <w:r w:rsidR="00E06B9B">
        <w:rPr>
          <w:rFonts w:asciiTheme="majorHAnsi" w:hAnsiTheme="majorHAnsi" w:cs="TimesNewRomanPS-BoldMT"/>
          <w:b/>
          <w:bCs/>
          <w:color w:val="000000"/>
          <w:sz w:val="24"/>
          <w:szCs w:val="24"/>
        </w:rPr>
        <w:t xml:space="preserve"> </w:t>
      </w:r>
    </w:p>
    <w:p w14:paraId="2DC77D87" w14:textId="2D6904FE" w:rsidR="00BB7C30" w:rsidRDefault="00DB1F4C" w:rsidP="00BB7C30">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 xml:space="preserve">Research Topic Presentations </w:t>
      </w:r>
    </w:p>
    <w:p w14:paraId="5C0B0639" w14:textId="77777777" w:rsidR="00AE6B71" w:rsidRDefault="00AE6B71" w:rsidP="00BB7C30">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7B7AC361" w14:textId="77777777" w:rsidR="00BB7C30" w:rsidRDefault="00BB7C30" w:rsidP="00BB7C30">
      <w:pPr>
        <w:autoSpaceDE w:val="0"/>
        <w:autoSpaceDN w:val="0"/>
        <w:adjustRightInd w:val="0"/>
        <w:spacing w:after="0" w:line="240" w:lineRule="auto"/>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Readings:</w:t>
      </w:r>
    </w:p>
    <w:p w14:paraId="30F14696" w14:textId="02A65F6A" w:rsidR="00DB1F4C" w:rsidRDefault="003A7606" w:rsidP="00BB7C30">
      <w:pPr>
        <w:autoSpaceDE w:val="0"/>
        <w:autoSpaceDN w:val="0"/>
        <w:adjustRightInd w:val="0"/>
        <w:spacing w:after="0" w:line="240" w:lineRule="auto"/>
        <w:contextualSpacing/>
        <w:rPr>
          <w:rFonts w:asciiTheme="majorHAnsi" w:hAnsiTheme="majorHAnsi" w:cs="TimesNewRomanPS-BoldMT"/>
          <w:bCs/>
          <w:color w:val="000000"/>
          <w:sz w:val="24"/>
          <w:szCs w:val="24"/>
        </w:rPr>
      </w:pPr>
      <w:r>
        <w:rPr>
          <w:rFonts w:asciiTheme="majorHAnsi" w:hAnsiTheme="majorHAnsi" w:cs="TimesNewRomanPS-BoldMT"/>
          <w:bCs/>
          <w:color w:val="000000"/>
          <w:sz w:val="24"/>
          <w:szCs w:val="24"/>
        </w:rPr>
        <w:t>N/A</w:t>
      </w:r>
    </w:p>
    <w:p w14:paraId="380596DE" w14:textId="77777777" w:rsidR="00BE6CDD" w:rsidRDefault="00BE6CDD" w:rsidP="00BB7C30">
      <w:pPr>
        <w:autoSpaceDE w:val="0"/>
        <w:autoSpaceDN w:val="0"/>
        <w:adjustRightInd w:val="0"/>
        <w:spacing w:after="0" w:line="240" w:lineRule="auto"/>
        <w:contextualSpacing/>
        <w:rPr>
          <w:rFonts w:asciiTheme="majorHAnsi" w:hAnsiTheme="majorHAnsi" w:cs="TimesNewRomanPS-BoldMT"/>
          <w:bCs/>
          <w:color w:val="000000"/>
          <w:sz w:val="24"/>
          <w:szCs w:val="24"/>
        </w:rPr>
      </w:pPr>
    </w:p>
    <w:p w14:paraId="49798722" w14:textId="3CB7D12E" w:rsidR="00BE6CDD" w:rsidRDefault="00BE6CDD" w:rsidP="00BB7C30">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Due:</w:t>
      </w:r>
    </w:p>
    <w:p w14:paraId="5641FDF0" w14:textId="72E0A840" w:rsidR="00BE6CDD" w:rsidRPr="00BE6CDD" w:rsidRDefault="00BE6CDD" w:rsidP="00BB7C30">
      <w:pPr>
        <w:autoSpaceDE w:val="0"/>
        <w:autoSpaceDN w:val="0"/>
        <w:adjustRightInd w:val="0"/>
        <w:spacing w:after="0" w:line="240" w:lineRule="auto"/>
        <w:contextualSpacing/>
        <w:rPr>
          <w:rFonts w:asciiTheme="majorHAnsi" w:hAnsiTheme="majorHAnsi" w:cs="TimesNewRomanPS-BoldMT"/>
          <w:bCs/>
          <w:color w:val="000000"/>
          <w:sz w:val="24"/>
          <w:szCs w:val="24"/>
        </w:rPr>
      </w:pPr>
      <w:r>
        <w:rPr>
          <w:rFonts w:asciiTheme="majorHAnsi" w:hAnsiTheme="majorHAnsi" w:cs="TimesNewRomanPS-BoldMT"/>
          <w:bCs/>
          <w:color w:val="000000"/>
          <w:sz w:val="24"/>
          <w:szCs w:val="24"/>
        </w:rPr>
        <w:t>Research Topic Paper</w:t>
      </w:r>
    </w:p>
    <w:p w14:paraId="7D465AA5" w14:textId="77777777" w:rsidR="00BB7C30" w:rsidRDefault="00BB7C30" w:rsidP="004D3726">
      <w:pPr>
        <w:spacing w:after="0" w:line="240" w:lineRule="auto"/>
        <w:contextualSpacing/>
        <w:outlineLvl w:val="0"/>
        <w:rPr>
          <w:rFonts w:asciiTheme="majorHAnsi" w:hAnsiTheme="majorHAnsi"/>
          <w:sz w:val="24"/>
          <w:szCs w:val="24"/>
        </w:rPr>
      </w:pPr>
    </w:p>
    <w:p w14:paraId="0967F1ED" w14:textId="4573E220" w:rsidR="0039091B" w:rsidRDefault="001739F9" w:rsidP="00BB7C30">
      <w:pPr>
        <w:autoSpaceDE w:val="0"/>
        <w:autoSpaceDN w:val="0"/>
        <w:adjustRightInd w:val="0"/>
        <w:spacing w:after="0" w:line="240" w:lineRule="auto"/>
        <w:ind w:left="720" w:hanging="720"/>
        <w:contextualSpacing/>
        <w:rPr>
          <w:rFonts w:ascii="Cambria" w:hAnsi="Cambria" w:cs="TimesNewRomanPS-BoldMT"/>
          <w:bCs/>
          <w:color w:val="000000"/>
          <w:sz w:val="24"/>
          <w:szCs w:val="24"/>
        </w:rPr>
      </w:pPr>
      <w:r>
        <w:rPr>
          <w:rFonts w:asciiTheme="majorHAnsi" w:hAnsiTheme="majorHAnsi" w:cs="TimesNewRomanPS-BoldMT"/>
          <w:b/>
          <w:bCs/>
          <w:noProof/>
          <w:color w:val="000000"/>
          <w:sz w:val="24"/>
          <w:szCs w:val="24"/>
        </w:rPr>
        <mc:AlternateContent>
          <mc:Choice Requires="wps">
            <w:drawing>
              <wp:anchor distT="4294967295" distB="4294967295" distL="114300" distR="114300" simplePos="0" relativeHeight="251697152" behindDoc="0" locked="0" layoutInCell="1" allowOverlap="1" wp14:anchorId="36AC7ED5" wp14:editId="44CA73A9">
                <wp:simplePos x="0" y="0"/>
                <wp:positionH relativeFrom="column">
                  <wp:posOffset>-114300</wp:posOffset>
                </wp:positionH>
                <wp:positionV relativeFrom="paragraph">
                  <wp:posOffset>90805</wp:posOffset>
                </wp:positionV>
                <wp:extent cx="5986145" cy="0"/>
                <wp:effectExtent l="0" t="25400" r="8255" b="25400"/>
                <wp:wrapNone/>
                <wp:docPr id="26"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6145" cy="0"/>
                        </a:xfrm>
                        <a:prstGeom prst="straightConnector1">
                          <a:avLst/>
                        </a:prstGeom>
                        <a:noFill/>
                        <a:ln w="38100">
                          <a:solidFill>
                            <a:schemeClr val="bg1">
                              <a:lumMod val="5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29783" dir="3885549" algn="ctr" rotWithShape="0">
                                  <a:schemeClr val="accent4">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9" o:spid="_x0000_s1026" type="#_x0000_t32" style="position:absolute;margin-left:-8.95pt;margin-top:7.15pt;width:471.35pt;height:0;z-index:251697152;visibility:visible;mso-wrap-style:square;mso-width-percent:0;mso-height-percent:0;mso-wrap-distance-left:9pt;mso-wrap-distance-top:-1emu;mso-wrap-distance-right:9pt;mso-wrap-distance-bottom:-1emu;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" strokecolor="#7f7f7f [1612]" strokeweight="3pt">
                <v:shadow color="#3f3151 [1607]" opacity=".5" offset="1pt,26939emu"/>
              </v:shape>
            </w:pict>
          </mc:Fallback>
        </mc:AlternateContent>
      </w:r>
    </w:p>
    <w:p w14:paraId="25C3E181" w14:textId="77777777" w:rsidR="001739F9" w:rsidRDefault="001739F9" w:rsidP="00BB7C30">
      <w:pPr>
        <w:autoSpaceDE w:val="0"/>
        <w:autoSpaceDN w:val="0"/>
        <w:adjustRightInd w:val="0"/>
        <w:spacing w:after="0" w:line="240" w:lineRule="auto"/>
        <w:ind w:left="720" w:hanging="720"/>
        <w:contextualSpacing/>
        <w:rPr>
          <w:rFonts w:ascii="Cambria" w:hAnsi="Cambria" w:cs="TimesNewRomanPS-BoldMT"/>
          <w:b/>
          <w:bCs/>
          <w:color w:val="000000"/>
          <w:sz w:val="24"/>
          <w:szCs w:val="24"/>
        </w:rPr>
      </w:pPr>
    </w:p>
    <w:p w14:paraId="29CE70DF" w14:textId="7AF19134" w:rsidR="009A1FF9" w:rsidRDefault="00BD00F9" w:rsidP="00BB7C30">
      <w:pPr>
        <w:autoSpaceDE w:val="0"/>
        <w:autoSpaceDN w:val="0"/>
        <w:adjustRightInd w:val="0"/>
        <w:spacing w:after="0" w:line="240" w:lineRule="auto"/>
        <w:ind w:left="720" w:hanging="720"/>
        <w:contextualSpacing/>
        <w:rPr>
          <w:rFonts w:ascii="Cambria" w:hAnsi="Cambria" w:cs="TimesNewRomanPS-BoldMT"/>
          <w:b/>
          <w:bCs/>
          <w:color w:val="000000"/>
          <w:sz w:val="24"/>
          <w:szCs w:val="24"/>
        </w:rPr>
      </w:pPr>
      <w:r>
        <w:rPr>
          <w:rFonts w:ascii="Cambria" w:hAnsi="Cambria" w:cs="TimesNewRomanPS-BoldMT"/>
          <w:b/>
          <w:bCs/>
          <w:color w:val="000000"/>
          <w:sz w:val="24"/>
          <w:szCs w:val="24"/>
        </w:rPr>
        <w:t>Session 11</w:t>
      </w:r>
      <w:r w:rsidR="009A1FF9">
        <w:rPr>
          <w:rFonts w:ascii="Cambria" w:hAnsi="Cambria" w:cs="TimesNewRomanPS-BoldMT"/>
          <w:b/>
          <w:bCs/>
          <w:color w:val="000000"/>
          <w:sz w:val="24"/>
          <w:szCs w:val="24"/>
        </w:rPr>
        <w:t xml:space="preserve">, </w:t>
      </w:r>
      <w:r w:rsidR="003A7606">
        <w:rPr>
          <w:rFonts w:ascii="Cambria" w:hAnsi="Cambria" w:cs="TimesNewRomanPS-BoldMT"/>
          <w:b/>
          <w:bCs/>
          <w:color w:val="000000"/>
          <w:sz w:val="24"/>
          <w:szCs w:val="24"/>
        </w:rPr>
        <w:t>April 19, 2016</w:t>
      </w:r>
    </w:p>
    <w:p w14:paraId="1351E94D" w14:textId="77777777" w:rsidR="003A7606" w:rsidRPr="00AF611B" w:rsidRDefault="003A7606" w:rsidP="003A7606">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Marketing Plan Team Meetings</w:t>
      </w:r>
    </w:p>
    <w:p w14:paraId="486FEBBD" w14:textId="77777777" w:rsidR="003A7606" w:rsidRPr="00AF611B" w:rsidRDefault="003A7606" w:rsidP="003A7606">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08B3976B" w14:textId="77777777" w:rsidR="003A7606" w:rsidRPr="00AF611B" w:rsidRDefault="003A7606" w:rsidP="003A7606">
      <w:pPr>
        <w:autoSpaceDE w:val="0"/>
        <w:autoSpaceDN w:val="0"/>
        <w:adjustRightInd w:val="0"/>
        <w:spacing w:after="0" w:line="240" w:lineRule="auto"/>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lastRenderedPageBreak/>
        <w:t>Readings:</w:t>
      </w:r>
    </w:p>
    <w:p w14:paraId="6CC48A9B" w14:textId="77777777" w:rsidR="003A7606" w:rsidRPr="00DB1F4C" w:rsidRDefault="003A7606" w:rsidP="003A7606">
      <w:pPr>
        <w:autoSpaceDE w:val="0"/>
        <w:autoSpaceDN w:val="0"/>
        <w:adjustRightInd w:val="0"/>
        <w:spacing w:after="0" w:line="240" w:lineRule="auto"/>
        <w:contextualSpacing/>
        <w:rPr>
          <w:rFonts w:asciiTheme="majorHAnsi" w:hAnsiTheme="majorHAnsi" w:cs="TimesNewRomanPS-BoldMT"/>
          <w:bCs/>
          <w:color w:val="000000"/>
          <w:sz w:val="24"/>
          <w:szCs w:val="24"/>
        </w:rPr>
      </w:pPr>
      <w:r>
        <w:rPr>
          <w:rFonts w:asciiTheme="majorHAnsi" w:hAnsiTheme="majorHAnsi" w:cs="TimesNewRomanPS-BoldMT"/>
          <w:bCs/>
          <w:color w:val="000000"/>
          <w:sz w:val="24"/>
          <w:szCs w:val="24"/>
        </w:rPr>
        <w:t>N/A</w:t>
      </w:r>
    </w:p>
    <w:p w14:paraId="0E2A5328" w14:textId="77777777" w:rsidR="00BD00F9" w:rsidRDefault="00BD00F9" w:rsidP="00BD00F9">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73AEB488" w14:textId="77777777" w:rsidR="00BD00F9" w:rsidRDefault="00BD00F9" w:rsidP="00BB7C30">
      <w:pPr>
        <w:autoSpaceDE w:val="0"/>
        <w:autoSpaceDN w:val="0"/>
        <w:adjustRightInd w:val="0"/>
        <w:spacing w:after="0" w:line="240" w:lineRule="auto"/>
        <w:ind w:left="720" w:hanging="720"/>
        <w:contextualSpacing/>
        <w:rPr>
          <w:rFonts w:ascii="Cambria" w:hAnsi="Cambria" w:cs="TimesNewRomanPS-BoldMT"/>
          <w:b/>
          <w:bCs/>
          <w:color w:val="000000"/>
          <w:sz w:val="24"/>
          <w:szCs w:val="24"/>
        </w:rPr>
      </w:pPr>
    </w:p>
    <w:p w14:paraId="5ED270B6" w14:textId="77777777" w:rsidR="00BB7C30" w:rsidRDefault="00BB7C30"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4A3AEDDA" w14:textId="6FCA783E" w:rsidR="00BB7C30" w:rsidRDefault="0032159B"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noProof/>
          <w:color w:val="000000"/>
          <w:sz w:val="24"/>
          <w:szCs w:val="24"/>
        </w:rPr>
        <mc:AlternateContent>
          <mc:Choice Requires="wps">
            <w:drawing>
              <wp:anchor distT="4294967295" distB="4294967295" distL="114300" distR="114300" simplePos="0" relativeHeight="251680768" behindDoc="0" locked="0" layoutInCell="1" allowOverlap="1" wp14:anchorId="6F4C430E" wp14:editId="7340909C">
                <wp:simplePos x="0" y="0"/>
                <wp:positionH relativeFrom="column">
                  <wp:posOffset>0</wp:posOffset>
                </wp:positionH>
                <wp:positionV relativeFrom="paragraph">
                  <wp:posOffset>53975</wp:posOffset>
                </wp:positionV>
                <wp:extent cx="5986145" cy="0"/>
                <wp:effectExtent l="0" t="25400" r="8255" b="25400"/>
                <wp:wrapNone/>
                <wp:docPr id="4"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6145" cy="0"/>
                        </a:xfrm>
                        <a:prstGeom prst="straightConnector1">
                          <a:avLst/>
                        </a:prstGeom>
                        <a:noFill/>
                        <a:ln w="38100">
                          <a:solidFill>
                            <a:schemeClr val="bg1">
                              <a:lumMod val="5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29783" dir="3885549" algn="ctr" rotWithShape="0">
                                  <a:schemeClr val="accent4">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9" o:spid="_x0000_s1026" type="#_x0000_t32" style="position:absolute;margin-left:0;margin-top:4.25pt;width:471.35pt;height:0;z-index:251680768;visibility:visible;mso-wrap-style:square;mso-width-percent:0;mso-height-percent:0;mso-wrap-distance-left:9pt;mso-wrap-distance-top:-1emu;mso-wrap-distance-right:9pt;mso-wrap-distance-bottom:-1emu;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" strokecolor="#7f7f7f [1612]" strokeweight="3pt">
                <v:shadow color="#3f3151 [1607]" opacity=".5" offset="1pt,26939emu"/>
              </v:shape>
            </w:pict>
          </mc:Fallback>
        </mc:AlternateContent>
      </w:r>
    </w:p>
    <w:p w14:paraId="51C3A813" w14:textId="77777777" w:rsidR="00BB7C30" w:rsidRDefault="00BB7C30"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5C003351" w14:textId="45EF75DE" w:rsidR="001739F9" w:rsidRDefault="001739F9" w:rsidP="00A42662">
      <w:pPr>
        <w:autoSpaceDE w:val="0"/>
        <w:autoSpaceDN w:val="0"/>
        <w:adjustRightInd w:val="0"/>
        <w:spacing w:after="0" w:line="240" w:lineRule="auto"/>
        <w:contextualSpacing/>
        <w:rPr>
          <w:rFonts w:ascii="Cambria" w:hAnsi="Cambria" w:cs="TimesNewRomanPS-BoldMT"/>
          <w:b/>
          <w:bCs/>
          <w:color w:val="000000"/>
          <w:sz w:val="24"/>
          <w:szCs w:val="24"/>
        </w:rPr>
      </w:pPr>
      <w:r>
        <w:rPr>
          <w:rFonts w:ascii="Cambria" w:hAnsi="Cambria" w:cs="TimesNewRomanPS-BoldMT"/>
          <w:b/>
          <w:bCs/>
          <w:color w:val="000000"/>
          <w:sz w:val="24"/>
          <w:szCs w:val="24"/>
        </w:rPr>
        <w:t xml:space="preserve">Session 12, </w:t>
      </w:r>
      <w:r w:rsidR="003A7606">
        <w:rPr>
          <w:rFonts w:ascii="Cambria" w:hAnsi="Cambria" w:cs="TimesNewRomanPS-BoldMT"/>
          <w:b/>
          <w:bCs/>
          <w:color w:val="000000"/>
          <w:sz w:val="24"/>
          <w:szCs w:val="24"/>
        </w:rPr>
        <w:t>April 26, 2016</w:t>
      </w:r>
    </w:p>
    <w:p w14:paraId="0C6A3E48" w14:textId="77777777" w:rsidR="003A7606" w:rsidRPr="00375D55" w:rsidRDefault="003A7606" w:rsidP="003A7606">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Cambria" w:hAnsi="Cambria" w:cs="TimesNewRomanPS-BoldMT"/>
          <w:b/>
          <w:bCs/>
          <w:color w:val="000000"/>
          <w:sz w:val="24"/>
          <w:szCs w:val="24"/>
        </w:rPr>
        <w:t xml:space="preserve">Fundraising &amp; </w:t>
      </w:r>
      <w:r>
        <w:rPr>
          <w:rFonts w:asciiTheme="majorHAnsi" w:hAnsiTheme="majorHAnsi" w:cs="TimesNewRomanPS-BoldMT"/>
          <w:b/>
          <w:bCs/>
          <w:color w:val="000000"/>
          <w:sz w:val="24"/>
          <w:szCs w:val="24"/>
        </w:rPr>
        <w:t>Volunteers</w:t>
      </w:r>
    </w:p>
    <w:p w14:paraId="4D90C557" w14:textId="08ADBE4D" w:rsidR="003A7606" w:rsidRDefault="003A7606" w:rsidP="00A42662">
      <w:pPr>
        <w:autoSpaceDE w:val="0"/>
        <w:autoSpaceDN w:val="0"/>
        <w:adjustRightInd w:val="0"/>
        <w:spacing w:after="0" w:line="240" w:lineRule="auto"/>
        <w:contextualSpacing/>
        <w:rPr>
          <w:rFonts w:ascii="Cambria" w:hAnsi="Cambria" w:cs="TimesNewRomanPS-BoldMT"/>
          <w:b/>
          <w:bCs/>
          <w:color w:val="000000"/>
          <w:sz w:val="24"/>
          <w:szCs w:val="24"/>
        </w:rPr>
      </w:pPr>
    </w:p>
    <w:p w14:paraId="7669E31A" w14:textId="77777777" w:rsidR="005F4076" w:rsidRDefault="005F4076" w:rsidP="00A42662">
      <w:pPr>
        <w:autoSpaceDE w:val="0"/>
        <w:autoSpaceDN w:val="0"/>
        <w:adjustRightInd w:val="0"/>
        <w:spacing w:after="0" w:line="240" w:lineRule="auto"/>
        <w:contextualSpacing/>
        <w:rPr>
          <w:rFonts w:ascii="Cambria" w:hAnsi="Cambria" w:cs="TimesNewRomanPS-BoldMT"/>
          <w:b/>
          <w:bCs/>
          <w:color w:val="000000"/>
          <w:sz w:val="24"/>
          <w:szCs w:val="24"/>
        </w:rPr>
      </w:pPr>
    </w:p>
    <w:p w14:paraId="759C5711" w14:textId="77777777" w:rsidR="005F4076" w:rsidRDefault="005F4076" w:rsidP="005F4076">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Readings:</w:t>
      </w:r>
    </w:p>
    <w:p w14:paraId="573A60B1" w14:textId="77777777" w:rsidR="005F4076" w:rsidRDefault="005F4076" w:rsidP="00A42662">
      <w:pPr>
        <w:autoSpaceDE w:val="0"/>
        <w:autoSpaceDN w:val="0"/>
        <w:adjustRightInd w:val="0"/>
        <w:spacing w:after="0" w:line="240" w:lineRule="auto"/>
        <w:contextualSpacing/>
        <w:rPr>
          <w:rFonts w:ascii="Cambria" w:hAnsi="Cambria" w:cs="TimesNewRomanPS-BoldMT"/>
          <w:b/>
          <w:bCs/>
          <w:color w:val="000000"/>
          <w:sz w:val="24"/>
          <w:szCs w:val="24"/>
        </w:rPr>
      </w:pPr>
    </w:p>
    <w:p w14:paraId="5812DB8D" w14:textId="34FF9584" w:rsidR="001739F9" w:rsidRDefault="001739F9"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noProof/>
          <w:color w:val="000000"/>
          <w:sz w:val="24"/>
          <w:szCs w:val="24"/>
        </w:rPr>
        <mc:AlternateContent>
          <mc:Choice Requires="wps">
            <w:drawing>
              <wp:anchor distT="4294967295" distB="4294967295" distL="114300" distR="114300" simplePos="0" relativeHeight="251699200" behindDoc="0" locked="0" layoutInCell="1" allowOverlap="1" wp14:anchorId="63C116F2" wp14:editId="4C17BF32">
                <wp:simplePos x="0" y="0"/>
                <wp:positionH relativeFrom="column">
                  <wp:posOffset>0</wp:posOffset>
                </wp:positionH>
                <wp:positionV relativeFrom="paragraph">
                  <wp:posOffset>164465</wp:posOffset>
                </wp:positionV>
                <wp:extent cx="5986145" cy="0"/>
                <wp:effectExtent l="0" t="25400" r="8255" b="25400"/>
                <wp:wrapNone/>
                <wp:docPr id="27"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6145" cy="0"/>
                        </a:xfrm>
                        <a:prstGeom prst="straightConnector1">
                          <a:avLst/>
                        </a:prstGeom>
                        <a:noFill/>
                        <a:ln w="38100">
                          <a:solidFill>
                            <a:schemeClr val="bg1">
                              <a:lumMod val="5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29783" dir="3885549" algn="ctr" rotWithShape="0">
                                  <a:schemeClr val="accent4">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21" o:spid="_x0000_s1026" type="#_x0000_t32" style="position:absolute;margin-left:0;margin-top:12.95pt;width:471.35pt;height:0;z-index:251699200;visibility:visible;mso-wrap-style:square;mso-width-percent:0;mso-height-percent:0;mso-wrap-distance-left:9pt;mso-wrap-distance-top:-1emu;mso-wrap-distance-right:9pt;mso-wrap-distance-bottom:-1emu;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" strokecolor="#7f7f7f [1612]" strokeweight="3pt">
                <v:shadow color="#3f3151 [1607]" opacity=".5" offset="1pt,26939emu"/>
              </v:shape>
            </w:pict>
          </mc:Fallback>
        </mc:AlternateContent>
      </w:r>
    </w:p>
    <w:p w14:paraId="460EBDA0" w14:textId="77777777" w:rsidR="001739F9" w:rsidRDefault="001739F9"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5A13BF9C" w14:textId="577385AE" w:rsidR="000421AF" w:rsidRDefault="001739F9"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Session 13</w:t>
      </w:r>
      <w:r w:rsidR="00144D16">
        <w:rPr>
          <w:rFonts w:asciiTheme="majorHAnsi" w:hAnsiTheme="majorHAnsi" w:cs="TimesNewRomanPS-BoldMT"/>
          <w:b/>
          <w:bCs/>
          <w:color w:val="000000"/>
          <w:sz w:val="24"/>
          <w:szCs w:val="24"/>
        </w:rPr>
        <w:t xml:space="preserve">, </w:t>
      </w:r>
      <w:r w:rsidR="003A7606">
        <w:rPr>
          <w:rFonts w:asciiTheme="majorHAnsi" w:hAnsiTheme="majorHAnsi" w:cs="TimesNewRomanPS-BoldMT"/>
          <w:b/>
          <w:bCs/>
          <w:color w:val="000000"/>
          <w:sz w:val="24"/>
          <w:szCs w:val="24"/>
        </w:rPr>
        <w:t>May 3, 2016</w:t>
      </w:r>
      <w:r w:rsidR="000421AF">
        <w:rPr>
          <w:rFonts w:asciiTheme="majorHAnsi" w:hAnsiTheme="majorHAnsi" w:cs="TimesNewRomanPS-BoldMT"/>
          <w:b/>
          <w:bCs/>
          <w:color w:val="000000"/>
          <w:sz w:val="24"/>
          <w:szCs w:val="24"/>
        </w:rPr>
        <w:t xml:space="preserve"> </w:t>
      </w:r>
    </w:p>
    <w:p w14:paraId="243DF392" w14:textId="44739612" w:rsidR="00E97BD2" w:rsidRDefault="00BE6CDD" w:rsidP="00E97BD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Environmental Scan</w:t>
      </w:r>
    </w:p>
    <w:p w14:paraId="7FADAA84" w14:textId="77777777" w:rsidR="00BE6CDD" w:rsidRDefault="00BE6CDD" w:rsidP="00E97BD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77B5E4F4" w14:textId="77777777" w:rsidR="00E97BD2" w:rsidRDefault="00E97BD2" w:rsidP="00E97BD2">
      <w:pPr>
        <w:autoSpaceDE w:val="0"/>
        <w:autoSpaceDN w:val="0"/>
        <w:adjustRightInd w:val="0"/>
        <w:spacing w:after="0" w:line="240" w:lineRule="auto"/>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Readings:</w:t>
      </w:r>
    </w:p>
    <w:p w14:paraId="181D5855" w14:textId="77777777" w:rsidR="00E97BD2" w:rsidRDefault="00E97BD2" w:rsidP="00E97BD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2035D36E" w14:textId="77777777" w:rsidR="001739F9" w:rsidRDefault="001739F9"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4BFCF6A8" w14:textId="2FCD1C77" w:rsidR="001739F9" w:rsidRDefault="001739F9"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noProof/>
          <w:color w:val="000000"/>
          <w:sz w:val="24"/>
          <w:szCs w:val="24"/>
        </w:rPr>
        <mc:AlternateContent>
          <mc:Choice Requires="wps">
            <w:drawing>
              <wp:anchor distT="4294967295" distB="4294967295" distL="114300" distR="114300" simplePos="0" relativeHeight="251701248" behindDoc="0" locked="0" layoutInCell="1" allowOverlap="1" wp14:anchorId="6AC9BB99" wp14:editId="1DECBD89">
                <wp:simplePos x="0" y="0"/>
                <wp:positionH relativeFrom="column">
                  <wp:posOffset>0</wp:posOffset>
                </wp:positionH>
                <wp:positionV relativeFrom="paragraph">
                  <wp:posOffset>84455</wp:posOffset>
                </wp:positionV>
                <wp:extent cx="5986145" cy="0"/>
                <wp:effectExtent l="0" t="25400" r="8255" b="25400"/>
                <wp:wrapNone/>
                <wp:docPr id="28"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6145" cy="0"/>
                        </a:xfrm>
                        <a:prstGeom prst="straightConnector1">
                          <a:avLst/>
                        </a:prstGeom>
                        <a:noFill/>
                        <a:ln w="38100">
                          <a:solidFill>
                            <a:schemeClr val="bg1">
                              <a:lumMod val="5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29783" dir="3885549" algn="ctr" rotWithShape="0">
                                  <a:schemeClr val="accent4">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21" o:spid="_x0000_s1026" type="#_x0000_t32" style="position:absolute;margin-left:0;margin-top:6.65pt;width:471.35pt;height:0;z-index:251701248;visibility:visible;mso-wrap-style:square;mso-width-percent:0;mso-height-percent:0;mso-wrap-distance-left:9pt;mso-wrap-distance-top:-1emu;mso-wrap-distance-right:9pt;mso-wrap-distance-bottom:-1emu;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" strokecolor="#7f7f7f [1612]" strokeweight="3pt">
                <v:shadow color="#3f3151 [1607]" opacity=".5" offset="1pt,26939emu"/>
              </v:shape>
            </w:pict>
          </mc:Fallback>
        </mc:AlternateContent>
      </w:r>
    </w:p>
    <w:p w14:paraId="428F60C0" w14:textId="77777777" w:rsidR="001739F9" w:rsidRDefault="001739F9"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5FE2F06F" w14:textId="3129C6DB" w:rsidR="000421AF" w:rsidRDefault="001739F9"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Session 14</w:t>
      </w:r>
      <w:r w:rsidR="00144D16">
        <w:rPr>
          <w:rFonts w:asciiTheme="majorHAnsi" w:hAnsiTheme="majorHAnsi" w:cs="TimesNewRomanPS-BoldMT"/>
          <w:b/>
          <w:bCs/>
          <w:color w:val="000000"/>
          <w:sz w:val="24"/>
          <w:szCs w:val="24"/>
        </w:rPr>
        <w:t xml:space="preserve">, </w:t>
      </w:r>
      <w:r w:rsidR="003A7606">
        <w:rPr>
          <w:rFonts w:asciiTheme="majorHAnsi" w:hAnsiTheme="majorHAnsi" w:cs="TimesNewRomanPS-BoldMT"/>
          <w:b/>
          <w:bCs/>
          <w:color w:val="000000"/>
          <w:sz w:val="24"/>
          <w:szCs w:val="24"/>
        </w:rPr>
        <w:t>May 10, 2016</w:t>
      </w:r>
      <w:r w:rsidR="000421AF">
        <w:rPr>
          <w:rFonts w:asciiTheme="majorHAnsi" w:hAnsiTheme="majorHAnsi" w:cs="TimesNewRomanPS-BoldMT"/>
          <w:b/>
          <w:bCs/>
          <w:color w:val="000000"/>
          <w:sz w:val="24"/>
          <w:szCs w:val="24"/>
        </w:rPr>
        <w:t xml:space="preserve"> </w:t>
      </w:r>
    </w:p>
    <w:p w14:paraId="5DEA212E" w14:textId="1848D268" w:rsidR="006E1A6D" w:rsidRDefault="00BE6CD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Marketing Strategies and Evaluation</w:t>
      </w:r>
    </w:p>
    <w:p w14:paraId="2150FDCB" w14:textId="77777777" w:rsidR="00BE6CDD" w:rsidRPr="00AF611B" w:rsidRDefault="00BE6CD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7A07C1C4"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Readings:</w:t>
      </w:r>
    </w:p>
    <w:p w14:paraId="16A1772A" w14:textId="77777777" w:rsidR="006E1A6D" w:rsidRDefault="006E1A6D" w:rsidP="00A42662">
      <w:pPr>
        <w:spacing w:after="0" w:line="240" w:lineRule="auto"/>
        <w:contextualSpacing/>
        <w:rPr>
          <w:rFonts w:asciiTheme="majorHAnsi" w:hAnsiTheme="majorHAnsi"/>
          <w:color w:val="000000"/>
          <w:sz w:val="24"/>
          <w:szCs w:val="24"/>
        </w:rPr>
      </w:pPr>
    </w:p>
    <w:p w14:paraId="7C68EA84" w14:textId="77777777" w:rsidR="00322430" w:rsidRPr="009C188D" w:rsidRDefault="00322430"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5C34A32E" w14:textId="618E90FA" w:rsidR="006E1A6D" w:rsidRPr="00AF611B" w:rsidRDefault="0032159B"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noProof/>
          <w:color w:val="000000"/>
          <w:sz w:val="24"/>
          <w:szCs w:val="24"/>
        </w:rPr>
        <mc:AlternateContent>
          <mc:Choice Requires="wps">
            <w:drawing>
              <wp:anchor distT="4294967295" distB="4294967295" distL="114300" distR="114300" simplePos="0" relativeHeight="251679744" behindDoc="0" locked="0" layoutInCell="1" allowOverlap="1" wp14:anchorId="5BB567BF" wp14:editId="35B7A701">
                <wp:simplePos x="0" y="0"/>
                <wp:positionH relativeFrom="column">
                  <wp:posOffset>13970</wp:posOffset>
                </wp:positionH>
                <wp:positionV relativeFrom="paragraph">
                  <wp:posOffset>71120</wp:posOffset>
                </wp:positionV>
                <wp:extent cx="5986145" cy="0"/>
                <wp:effectExtent l="26670" t="20320" r="32385" b="43180"/>
                <wp:wrapNone/>
                <wp:docPr id="3"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6145" cy="0"/>
                        </a:xfrm>
                        <a:prstGeom prst="straightConnector1">
                          <a:avLst/>
                        </a:prstGeom>
                        <a:noFill/>
                        <a:ln w="38100">
                          <a:solidFill>
                            <a:schemeClr val="bg1">
                              <a:lumMod val="5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29783" dir="3885549" algn="ctr" rotWithShape="0">
                                  <a:schemeClr val="accent4">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21" o:spid="_x0000_s1026" type="#_x0000_t32" style="position:absolute;margin-left:1.1pt;margin-top:5.6pt;width:471.35pt;height:0;z-index:251679744;visibility:visible;mso-wrap-style:square;mso-width-percent:0;mso-height-percent:0;mso-wrap-distance-left:9pt;mso-wrap-distance-top:-1emu;mso-wrap-distance-right:9pt;mso-wrap-distance-bottom:-1emu;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" strokecolor="#7f7f7f [1612]" strokeweight="3pt">
                <v:shadow color="#3f3151 [1607]" opacity=".5" offset="1pt,26939emu"/>
              </v:shape>
            </w:pict>
          </mc:Fallback>
        </mc:AlternateContent>
      </w:r>
    </w:p>
    <w:p w14:paraId="6A64F194"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29F33BC5" w14:textId="34B947B3" w:rsidR="006E1A6D" w:rsidRDefault="001739F9"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 xml:space="preserve">Session 15, </w:t>
      </w:r>
      <w:r w:rsidR="00BE6CDD">
        <w:rPr>
          <w:rFonts w:asciiTheme="majorHAnsi" w:hAnsiTheme="majorHAnsi" w:cs="TimesNewRomanPS-BoldMT"/>
          <w:b/>
          <w:bCs/>
          <w:color w:val="000000"/>
          <w:sz w:val="24"/>
          <w:szCs w:val="24"/>
        </w:rPr>
        <w:t>May 17, 2015</w:t>
      </w:r>
    </w:p>
    <w:p w14:paraId="0DDEE028" w14:textId="349C2240" w:rsidR="001739F9" w:rsidRDefault="001739F9"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t>Final Presentations</w:t>
      </w:r>
    </w:p>
    <w:p w14:paraId="48E92E25" w14:textId="77777777" w:rsidR="001739F9" w:rsidRDefault="001739F9"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02966448" w14:textId="02B02096" w:rsidR="00031997" w:rsidRDefault="00031997" w:rsidP="00031997">
      <w:pPr>
        <w:autoSpaceDE w:val="0"/>
        <w:autoSpaceDN w:val="0"/>
        <w:adjustRightInd w:val="0"/>
        <w:spacing w:after="0" w:line="240" w:lineRule="auto"/>
        <w:contextualSpacing/>
        <w:rPr>
          <w:rFonts w:asciiTheme="majorHAnsi" w:hAnsiTheme="majorHAnsi" w:cs="TimesNewRomanPS-BoldMT"/>
          <w:b/>
          <w:bCs/>
          <w:color w:val="000000"/>
          <w:sz w:val="24"/>
          <w:szCs w:val="24"/>
        </w:rPr>
      </w:pPr>
      <w:r w:rsidRPr="00AF611B">
        <w:rPr>
          <w:rFonts w:asciiTheme="majorHAnsi" w:hAnsiTheme="majorHAnsi" w:cs="TimesNewRomanPS-BoldMT"/>
          <w:b/>
          <w:bCs/>
          <w:color w:val="000000"/>
          <w:sz w:val="24"/>
          <w:szCs w:val="24"/>
        </w:rPr>
        <w:t xml:space="preserve">Due: </w:t>
      </w:r>
      <w:r w:rsidR="00BE6CDD">
        <w:rPr>
          <w:rFonts w:asciiTheme="majorHAnsi" w:hAnsiTheme="majorHAnsi" w:cs="TimesNewRomanPS-BoldMT"/>
          <w:b/>
          <w:bCs/>
          <w:color w:val="000000"/>
          <w:sz w:val="24"/>
          <w:szCs w:val="24"/>
        </w:rPr>
        <w:t>Marketing Plan</w:t>
      </w:r>
    </w:p>
    <w:p w14:paraId="7348BB25" w14:textId="2BB95BF5" w:rsidR="006E1A6D" w:rsidRPr="00AF611B" w:rsidRDefault="0032159B"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r>
        <w:rPr>
          <w:rFonts w:asciiTheme="majorHAnsi" w:hAnsiTheme="majorHAnsi" w:cs="TimesNewRomanPS-BoldMT"/>
          <w:b/>
          <w:bCs/>
          <w:noProof/>
          <w:color w:val="000000"/>
          <w:sz w:val="24"/>
          <w:szCs w:val="24"/>
        </w:rPr>
        <mc:AlternateContent>
          <mc:Choice Requires="wps">
            <w:drawing>
              <wp:anchor distT="4294967295" distB="4294967295" distL="114300" distR="114300" simplePos="0" relativeHeight="251665408" behindDoc="0" locked="0" layoutInCell="1" allowOverlap="1" wp14:anchorId="5959E75F" wp14:editId="3B970576">
                <wp:simplePos x="0" y="0"/>
                <wp:positionH relativeFrom="column">
                  <wp:posOffset>13970</wp:posOffset>
                </wp:positionH>
                <wp:positionV relativeFrom="paragraph">
                  <wp:posOffset>71120</wp:posOffset>
                </wp:positionV>
                <wp:extent cx="5986145" cy="0"/>
                <wp:effectExtent l="26670" t="20320" r="32385" b="43180"/>
                <wp:wrapNone/>
                <wp:docPr id="2"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6145" cy="0"/>
                        </a:xfrm>
                        <a:prstGeom prst="straightConnector1">
                          <a:avLst/>
                        </a:prstGeom>
                        <a:noFill/>
                        <a:ln w="38100">
                          <a:solidFill>
                            <a:schemeClr val="bg1">
                              <a:lumMod val="5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29783" dir="3885549" algn="ctr" rotWithShape="0">
                                  <a:schemeClr val="accent4">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13" o:spid="_x0000_s1026" type="#_x0000_t32" style="position:absolute;margin-left:1.1pt;margin-top:5.6pt;width:471.35pt;height:0;z-index:251665408;visibility:visible;mso-wrap-style:square;mso-width-percent:0;mso-height-percent:0;mso-wrap-distance-left:9pt;mso-wrap-distance-top:-1emu;mso-wrap-distance-right:9pt;mso-wrap-distance-bottom:-1emu;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" strokecolor="#7f7f7f [1612]" strokeweight="3pt">
                <v:shadow color="#3f3151 [1607]" opacity=".5" offset="1pt,26939emu"/>
              </v:shape>
            </w:pict>
          </mc:Fallback>
        </mc:AlternateContent>
      </w:r>
    </w:p>
    <w:p w14:paraId="48407EB1" w14:textId="77777777" w:rsidR="006E1A6D" w:rsidRPr="00AF611B"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1EAA4193" w14:textId="77777777" w:rsidR="006E1A6D" w:rsidRDefault="006E1A6D"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5D19DB76" w14:textId="77777777" w:rsidR="007C0EA7" w:rsidRDefault="007C0EA7"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44053587" w14:textId="16E358F5" w:rsidR="007C0EA7" w:rsidRDefault="007C0EA7">
      <w:pPr>
        <w:rPr>
          <w:rFonts w:asciiTheme="majorHAnsi" w:hAnsiTheme="majorHAnsi" w:cs="TimesNewRomanPS-BoldMT"/>
          <w:b/>
          <w:bCs/>
          <w:color w:val="000000"/>
          <w:sz w:val="24"/>
          <w:szCs w:val="24"/>
        </w:rPr>
      </w:pPr>
      <w:r>
        <w:rPr>
          <w:rFonts w:asciiTheme="majorHAnsi" w:hAnsiTheme="majorHAnsi" w:cs="TimesNewRomanPS-BoldMT"/>
          <w:b/>
          <w:bCs/>
          <w:color w:val="000000"/>
          <w:sz w:val="24"/>
          <w:szCs w:val="24"/>
        </w:rPr>
        <w:br w:type="page"/>
      </w:r>
    </w:p>
    <w:p w14:paraId="61BB5FD9" w14:textId="77777777" w:rsidR="007C0EA7" w:rsidRPr="007C0EA7" w:rsidRDefault="007C0EA7" w:rsidP="007C0EA7">
      <w:pPr>
        <w:spacing w:after="0" w:line="240" w:lineRule="auto"/>
        <w:contextualSpacing/>
        <w:jc w:val="center"/>
        <w:rPr>
          <w:rFonts w:asciiTheme="majorHAnsi" w:hAnsiTheme="majorHAnsi"/>
          <w:b/>
          <w:sz w:val="24"/>
          <w:szCs w:val="24"/>
        </w:rPr>
      </w:pPr>
      <w:r w:rsidRPr="007C0EA7">
        <w:rPr>
          <w:rFonts w:asciiTheme="majorHAnsi" w:hAnsiTheme="majorHAnsi"/>
          <w:b/>
          <w:sz w:val="24"/>
          <w:szCs w:val="24"/>
        </w:rPr>
        <w:lastRenderedPageBreak/>
        <w:t>LIS 7700 Context Books</w:t>
      </w:r>
    </w:p>
    <w:p w14:paraId="6C58E8B6" w14:textId="77777777" w:rsidR="007C0EA7" w:rsidRDefault="007C0EA7" w:rsidP="007C0EA7">
      <w:pPr>
        <w:spacing w:after="0" w:line="240" w:lineRule="auto"/>
        <w:contextualSpacing/>
        <w:rPr>
          <w:rFonts w:asciiTheme="majorHAnsi" w:hAnsiTheme="majorHAnsi"/>
          <w:sz w:val="24"/>
          <w:szCs w:val="24"/>
        </w:rPr>
      </w:pPr>
    </w:p>
    <w:p w14:paraId="29E48900" w14:textId="77777777" w:rsidR="007C0EA7" w:rsidRPr="00AF1824" w:rsidRDefault="007C0EA7" w:rsidP="007C0EA7">
      <w:pPr>
        <w:spacing w:after="0" w:line="240" w:lineRule="auto"/>
        <w:contextualSpacing/>
        <w:rPr>
          <w:rFonts w:asciiTheme="majorHAnsi" w:eastAsia="Times New Roman" w:hAnsiTheme="majorHAnsi" w:cs="Times New Roman"/>
          <w:sz w:val="24"/>
          <w:szCs w:val="24"/>
        </w:rPr>
      </w:pPr>
      <w:r>
        <w:rPr>
          <w:rFonts w:asciiTheme="majorHAnsi" w:eastAsia="Times New Roman" w:hAnsiTheme="majorHAnsi" w:cs="Times New Roman"/>
          <w:sz w:val="24"/>
          <w:szCs w:val="24"/>
        </w:rPr>
        <w:t>Business Profile</w:t>
      </w:r>
    </w:p>
    <w:p w14:paraId="3F689AA5" w14:textId="77777777" w:rsidR="007C0EA7" w:rsidRPr="00BB1ECD" w:rsidRDefault="007C0EA7" w:rsidP="007C0EA7">
      <w:pPr>
        <w:pStyle w:val="ListParagraph"/>
        <w:spacing w:after="0" w:line="240" w:lineRule="auto"/>
        <w:rPr>
          <w:rFonts w:asciiTheme="majorHAnsi" w:eastAsia="Times New Roman" w:hAnsiTheme="majorHAnsi" w:cs="Times New Roman"/>
          <w:sz w:val="24"/>
          <w:szCs w:val="24"/>
        </w:rPr>
      </w:pPr>
    </w:p>
    <w:p w14:paraId="2B017705" w14:textId="77777777" w:rsidR="007C0EA7" w:rsidRPr="00BB1ECD"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proofErr w:type="spellStart"/>
      <w:r w:rsidRPr="00BB1ECD">
        <w:rPr>
          <w:rFonts w:asciiTheme="majorHAnsi" w:eastAsia="Times New Roman" w:hAnsiTheme="majorHAnsi" w:cs="Times New Roman"/>
          <w:sz w:val="24"/>
          <w:szCs w:val="24"/>
        </w:rPr>
        <w:t>Lashinsky</w:t>
      </w:r>
      <w:proofErr w:type="spellEnd"/>
      <w:r w:rsidRPr="00BB1ECD">
        <w:rPr>
          <w:rFonts w:asciiTheme="majorHAnsi" w:eastAsia="Times New Roman" w:hAnsiTheme="majorHAnsi" w:cs="Times New Roman"/>
          <w:sz w:val="24"/>
          <w:szCs w:val="24"/>
        </w:rPr>
        <w:t>, Adam. Inside Apple</w:t>
      </w:r>
    </w:p>
    <w:p w14:paraId="723FD4CD" w14:textId="77777777" w:rsidR="007C0EA7" w:rsidRPr="00BB1ECD"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r w:rsidRPr="00BB1ECD">
        <w:rPr>
          <w:rFonts w:asciiTheme="majorHAnsi" w:eastAsia="Times New Roman" w:hAnsiTheme="majorHAnsi" w:cs="Times New Roman"/>
          <w:sz w:val="24"/>
          <w:szCs w:val="24"/>
        </w:rPr>
        <w:t xml:space="preserve">Levy, Steven. In the </w:t>
      </w:r>
      <w:proofErr w:type="spellStart"/>
      <w:r w:rsidRPr="00BB1ECD">
        <w:rPr>
          <w:rFonts w:asciiTheme="majorHAnsi" w:eastAsia="Times New Roman" w:hAnsiTheme="majorHAnsi" w:cs="Times New Roman"/>
          <w:sz w:val="24"/>
          <w:szCs w:val="24"/>
        </w:rPr>
        <w:t>Plex</w:t>
      </w:r>
      <w:proofErr w:type="spellEnd"/>
    </w:p>
    <w:p w14:paraId="15D3C273" w14:textId="77777777" w:rsidR="007C0EA7" w:rsidRPr="00AF1824"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r w:rsidRPr="00AF1824">
        <w:rPr>
          <w:rFonts w:asciiTheme="majorHAnsi" w:eastAsia="Times New Roman" w:hAnsiTheme="majorHAnsi" w:cs="Times New Roman"/>
          <w:sz w:val="24"/>
          <w:szCs w:val="24"/>
        </w:rPr>
        <w:t>Schultz, Howard. Onward</w:t>
      </w:r>
    </w:p>
    <w:p w14:paraId="77D7608F" w14:textId="77777777" w:rsidR="007C0EA7" w:rsidRDefault="007C0EA7" w:rsidP="007C0EA7">
      <w:pPr>
        <w:spacing w:after="0" w:line="240" w:lineRule="auto"/>
        <w:contextualSpacing/>
        <w:rPr>
          <w:rFonts w:asciiTheme="majorHAnsi" w:hAnsiTheme="majorHAnsi"/>
          <w:sz w:val="24"/>
          <w:szCs w:val="24"/>
        </w:rPr>
      </w:pPr>
    </w:p>
    <w:p w14:paraId="1CA0434A" w14:textId="77777777" w:rsidR="007C0EA7" w:rsidRDefault="007C0EA7" w:rsidP="007C0EA7">
      <w:pPr>
        <w:spacing w:after="0" w:line="240" w:lineRule="auto"/>
        <w:contextualSpacing/>
        <w:rPr>
          <w:rFonts w:asciiTheme="majorHAnsi" w:hAnsiTheme="majorHAnsi"/>
          <w:sz w:val="24"/>
          <w:szCs w:val="24"/>
        </w:rPr>
      </w:pPr>
      <w:r>
        <w:rPr>
          <w:rFonts w:asciiTheme="majorHAnsi" w:hAnsiTheme="majorHAnsi"/>
          <w:sz w:val="24"/>
          <w:szCs w:val="24"/>
        </w:rPr>
        <w:t>Change Management</w:t>
      </w:r>
    </w:p>
    <w:p w14:paraId="4B4232BE" w14:textId="77777777" w:rsidR="007C0EA7" w:rsidRPr="00654B28"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r w:rsidRPr="00BB1ECD">
        <w:rPr>
          <w:rFonts w:asciiTheme="majorHAnsi" w:eastAsia="Times New Roman" w:hAnsiTheme="majorHAnsi" w:cs="Times New Roman"/>
          <w:sz w:val="24"/>
          <w:szCs w:val="24"/>
        </w:rPr>
        <w:t>Heath, Chip. Switch</w:t>
      </w:r>
    </w:p>
    <w:p w14:paraId="45A17A17" w14:textId="4891760A" w:rsidR="007C0EA7"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r w:rsidRPr="00BB1ECD">
        <w:rPr>
          <w:rFonts w:asciiTheme="majorHAnsi" w:eastAsia="Times New Roman" w:hAnsiTheme="majorHAnsi" w:cs="Times New Roman"/>
          <w:sz w:val="24"/>
          <w:szCs w:val="24"/>
        </w:rPr>
        <w:t>Kawasaki, Guy. Enchantmen</w:t>
      </w:r>
      <w:r>
        <w:rPr>
          <w:rFonts w:asciiTheme="majorHAnsi" w:eastAsia="Times New Roman" w:hAnsiTheme="majorHAnsi" w:cs="Times New Roman"/>
          <w:sz w:val="24"/>
          <w:szCs w:val="24"/>
        </w:rPr>
        <w:t>t*</w:t>
      </w:r>
    </w:p>
    <w:p w14:paraId="5ED5A0BE" w14:textId="0F6A48C9" w:rsidR="007C0EA7" w:rsidRPr="0052133D"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proofErr w:type="spellStart"/>
      <w:r w:rsidRPr="0052133D">
        <w:rPr>
          <w:rFonts w:asciiTheme="majorHAnsi" w:eastAsia="Times New Roman" w:hAnsiTheme="majorHAnsi" w:cs="Times New Roman"/>
          <w:sz w:val="24"/>
          <w:szCs w:val="24"/>
        </w:rPr>
        <w:t>Kotter</w:t>
      </w:r>
      <w:proofErr w:type="spellEnd"/>
      <w:r w:rsidRPr="0052133D">
        <w:rPr>
          <w:rFonts w:asciiTheme="majorHAnsi" w:eastAsia="Times New Roman" w:hAnsiTheme="majorHAnsi" w:cs="Times New Roman"/>
          <w:sz w:val="24"/>
          <w:szCs w:val="24"/>
        </w:rPr>
        <w:t>, John. Leading Change</w:t>
      </w:r>
      <w:r>
        <w:rPr>
          <w:rFonts w:asciiTheme="majorHAnsi" w:eastAsia="Times New Roman" w:hAnsiTheme="majorHAnsi" w:cs="Times New Roman"/>
          <w:sz w:val="24"/>
          <w:szCs w:val="24"/>
        </w:rPr>
        <w:t>*</w:t>
      </w:r>
    </w:p>
    <w:p w14:paraId="44847170" w14:textId="77777777" w:rsidR="007C0EA7" w:rsidRDefault="007C0EA7" w:rsidP="007C0EA7">
      <w:pPr>
        <w:spacing w:after="0" w:line="240" w:lineRule="auto"/>
        <w:contextualSpacing/>
        <w:rPr>
          <w:rFonts w:asciiTheme="majorHAnsi" w:hAnsiTheme="majorHAnsi"/>
          <w:sz w:val="24"/>
          <w:szCs w:val="24"/>
        </w:rPr>
      </w:pPr>
    </w:p>
    <w:p w14:paraId="2800BC6A" w14:textId="77777777" w:rsidR="007C0EA7" w:rsidRDefault="007C0EA7" w:rsidP="007C0EA7">
      <w:pPr>
        <w:spacing w:after="0" w:line="240" w:lineRule="auto"/>
        <w:contextualSpacing/>
        <w:rPr>
          <w:rFonts w:asciiTheme="majorHAnsi" w:hAnsiTheme="majorHAnsi"/>
          <w:sz w:val="24"/>
          <w:szCs w:val="24"/>
        </w:rPr>
      </w:pPr>
      <w:r>
        <w:rPr>
          <w:rFonts w:asciiTheme="majorHAnsi" w:hAnsiTheme="majorHAnsi"/>
          <w:sz w:val="24"/>
          <w:szCs w:val="24"/>
        </w:rPr>
        <w:t>Emotional Intelligence</w:t>
      </w:r>
    </w:p>
    <w:p w14:paraId="3F490979" w14:textId="32F76619" w:rsidR="007C0EA7"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proofErr w:type="spellStart"/>
      <w:r>
        <w:rPr>
          <w:rFonts w:asciiTheme="majorHAnsi" w:eastAsia="Times New Roman" w:hAnsiTheme="majorHAnsi" w:cs="Times New Roman"/>
          <w:sz w:val="24"/>
          <w:szCs w:val="24"/>
        </w:rPr>
        <w:t>Goleman</w:t>
      </w:r>
      <w:proofErr w:type="spellEnd"/>
      <w:r>
        <w:rPr>
          <w:rFonts w:asciiTheme="majorHAnsi" w:eastAsia="Times New Roman" w:hAnsiTheme="majorHAnsi" w:cs="Times New Roman"/>
          <w:sz w:val="24"/>
          <w:szCs w:val="24"/>
        </w:rPr>
        <w:t>, Daniel.  Emotional Intelligence. (</w:t>
      </w:r>
      <w:proofErr w:type="gramStart"/>
      <w:r>
        <w:rPr>
          <w:rFonts w:asciiTheme="majorHAnsi" w:eastAsia="Times New Roman" w:hAnsiTheme="majorHAnsi" w:cs="Times New Roman"/>
          <w:sz w:val="24"/>
          <w:szCs w:val="24"/>
        </w:rPr>
        <w:t>dense</w:t>
      </w:r>
      <w:proofErr w:type="gramEnd"/>
      <w:r>
        <w:rPr>
          <w:rFonts w:asciiTheme="majorHAnsi" w:eastAsia="Times New Roman" w:hAnsiTheme="majorHAnsi" w:cs="Times New Roman"/>
          <w:sz w:val="24"/>
          <w:szCs w:val="24"/>
        </w:rPr>
        <w:t>)</w:t>
      </w:r>
    </w:p>
    <w:p w14:paraId="6FFD2E10" w14:textId="7C9C3920" w:rsidR="007C0EA7"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r>
        <w:rPr>
          <w:rFonts w:asciiTheme="majorHAnsi" w:eastAsia="Times New Roman" w:hAnsiTheme="majorHAnsi" w:cs="Times New Roman"/>
          <w:sz w:val="24"/>
          <w:szCs w:val="24"/>
        </w:rPr>
        <w:t xml:space="preserve">Tan, </w:t>
      </w:r>
      <w:proofErr w:type="spellStart"/>
      <w:r>
        <w:rPr>
          <w:rFonts w:asciiTheme="majorHAnsi" w:eastAsia="Times New Roman" w:hAnsiTheme="majorHAnsi" w:cs="Times New Roman"/>
          <w:sz w:val="24"/>
          <w:szCs w:val="24"/>
        </w:rPr>
        <w:t>Chade-Meng</w:t>
      </w:r>
      <w:proofErr w:type="spellEnd"/>
      <w:r>
        <w:rPr>
          <w:rFonts w:asciiTheme="majorHAnsi" w:eastAsia="Times New Roman" w:hAnsiTheme="majorHAnsi" w:cs="Times New Roman"/>
          <w:sz w:val="24"/>
          <w:szCs w:val="24"/>
        </w:rPr>
        <w:t xml:space="preserve">.  Search Inside Yourself* </w:t>
      </w:r>
    </w:p>
    <w:p w14:paraId="5EDD041C" w14:textId="77777777" w:rsidR="007C0EA7" w:rsidRDefault="007C0EA7" w:rsidP="007C0EA7">
      <w:pPr>
        <w:spacing w:after="0" w:line="240" w:lineRule="auto"/>
        <w:contextualSpacing/>
        <w:rPr>
          <w:rFonts w:asciiTheme="majorHAnsi" w:hAnsiTheme="majorHAnsi"/>
          <w:sz w:val="24"/>
          <w:szCs w:val="24"/>
        </w:rPr>
      </w:pPr>
    </w:p>
    <w:p w14:paraId="5FF3A061" w14:textId="77777777" w:rsidR="007C0EA7" w:rsidRDefault="007C0EA7" w:rsidP="007C0EA7">
      <w:pPr>
        <w:spacing w:after="0" w:line="240" w:lineRule="auto"/>
        <w:contextualSpacing/>
        <w:rPr>
          <w:rFonts w:asciiTheme="majorHAnsi" w:hAnsiTheme="majorHAnsi"/>
          <w:sz w:val="24"/>
          <w:szCs w:val="24"/>
        </w:rPr>
      </w:pPr>
      <w:r>
        <w:rPr>
          <w:rFonts w:asciiTheme="majorHAnsi" w:hAnsiTheme="majorHAnsi"/>
          <w:sz w:val="24"/>
          <w:szCs w:val="24"/>
        </w:rPr>
        <w:t>Entrepreneurial</w:t>
      </w:r>
    </w:p>
    <w:p w14:paraId="205C8CE5" w14:textId="77777777" w:rsidR="007C0EA7" w:rsidRPr="00BB1ECD"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r w:rsidRPr="00BB1ECD">
        <w:rPr>
          <w:rFonts w:asciiTheme="majorHAnsi" w:eastAsia="Times New Roman" w:hAnsiTheme="majorHAnsi" w:cs="Times New Roman"/>
          <w:sz w:val="24"/>
          <w:szCs w:val="24"/>
        </w:rPr>
        <w:t>Kawasaki, Guy. Reality Check</w:t>
      </w:r>
    </w:p>
    <w:p w14:paraId="1995F700" w14:textId="65FD6AE0" w:rsidR="007C0EA7"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proofErr w:type="spellStart"/>
      <w:r w:rsidRPr="00BB1ECD">
        <w:rPr>
          <w:rFonts w:asciiTheme="majorHAnsi" w:eastAsia="Times New Roman" w:hAnsiTheme="majorHAnsi" w:cs="Times New Roman"/>
          <w:sz w:val="24"/>
          <w:szCs w:val="24"/>
        </w:rPr>
        <w:t>Ries</w:t>
      </w:r>
      <w:proofErr w:type="spellEnd"/>
      <w:r w:rsidRPr="00BB1ECD">
        <w:rPr>
          <w:rFonts w:asciiTheme="majorHAnsi" w:eastAsia="Times New Roman" w:hAnsiTheme="majorHAnsi" w:cs="Times New Roman"/>
          <w:sz w:val="24"/>
          <w:szCs w:val="24"/>
        </w:rPr>
        <w:t>, Eric. The Lean Startup</w:t>
      </w:r>
      <w:r>
        <w:rPr>
          <w:rFonts w:asciiTheme="majorHAnsi" w:eastAsia="Times New Roman" w:hAnsiTheme="majorHAnsi" w:cs="Times New Roman"/>
          <w:sz w:val="24"/>
          <w:szCs w:val="24"/>
        </w:rPr>
        <w:t>*</w:t>
      </w:r>
    </w:p>
    <w:p w14:paraId="29316B41" w14:textId="77777777" w:rsidR="007C0EA7" w:rsidRPr="007D0C86"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r w:rsidRPr="00BB1ECD">
        <w:rPr>
          <w:rFonts w:asciiTheme="majorHAnsi" w:eastAsia="Times New Roman" w:hAnsiTheme="majorHAnsi" w:cs="Times New Roman"/>
          <w:sz w:val="24"/>
          <w:szCs w:val="24"/>
        </w:rPr>
        <w:t>Fried, Jason.  Rework</w:t>
      </w:r>
    </w:p>
    <w:p w14:paraId="67EC758D" w14:textId="77777777" w:rsidR="007C0EA7" w:rsidRDefault="007C0EA7" w:rsidP="007C0EA7">
      <w:pPr>
        <w:spacing w:after="0" w:line="240" w:lineRule="auto"/>
        <w:contextualSpacing/>
        <w:rPr>
          <w:rFonts w:asciiTheme="majorHAnsi" w:hAnsiTheme="majorHAnsi"/>
          <w:sz w:val="24"/>
          <w:szCs w:val="24"/>
        </w:rPr>
      </w:pPr>
    </w:p>
    <w:p w14:paraId="7566935D" w14:textId="77777777" w:rsidR="007C0EA7" w:rsidRDefault="007C0EA7" w:rsidP="007C0EA7">
      <w:pPr>
        <w:spacing w:after="0" w:line="240" w:lineRule="auto"/>
        <w:contextualSpacing/>
        <w:rPr>
          <w:rFonts w:asciiTheme="majorHAnsi" w:hAnsiTheme="majorHAnsi"/>
          <w:sz w:val="24"/>
          <w:szCs w:val="24"/>
        </w:rPr>
      </w:pPr>
      <w:r>
        <w:rPr>
          <w:rFonts w:asciiTheme="majorHAnsi" w:hAnsiTheme="majorHAnsi"/>
          <w:sz w:val="24"/>
          <w:szCs w:val="24"/>
        </w:rPr>
        <w:t>Human Resources &amp; Motivation</w:t>
      </w:r>
    </w:p>
    <w:p w14:paraId="3656B9F8" w14:textId="00504A4A" w:rsidR="00E1572C" w:rsidRDefault="00E1572C" w:rsidP="007C0EA7">
      <w:pPr>
        <w:pStyle w:val="ListParagraph"/>
        <w:numPr>
          <w:ilvl w:val="0"/>
          <w:numId w:val="15"/>
        </w:numPr>
        <w:spacing w:after="0" w:line="240" w:lineRule="auto"/>
        <w:ind w:firstLine="0"/>
        <w:rPr>
          <w:rFonts w:asciiTheme="majorHAnsi" w:hAnsiTheme="majorHAnsi"/>
          <w:sz w:val="24"/>
          <w:szCs w:val="24"/>
        </w:rPr>
      </w:pPr>
      <w:r>
        <w:rPr>
          <w:rFonts w:asciiTheme="majorHAnsi" w:hAnsiTheme="majorHAnsi"/>
          <w:sz w:val="24"/>
          <w:szCs w:val="24"/>
        </w:rPr>
        <w:t>Bock, Laszlo, Work Rules</w:t>
      </w:r>
      <w:proofErr w:type="gramStart"/>
      <w:r>
        <w:rPr>
          <w:rFonts w:asciiTheme="majorHAnsi" w:hAnsiTheme="majorHAnsi"/>
          <w:sz w:val="24"/>
          <w:szCs w:val="24"/>
        </w:rPr>
        <w:t>!:</w:t>
      </w:r>
      <w:proofErr w:type="gramEnd"/>
      <w:r>
        <w:rPr>
          <w:rFonts w:asciiTheme="majorHAnsi" w:hAnsiTheme="majorHAnsi"/>
          <w:sz w:val="24"/>
          <w:szCs w:val="24"/>
        </w:rPr>
        <w:t xml:space="preserve"> Insights from Inside Google</w:t>
      </w:r>
      <w:r w:rsidR="005E61AD">
        <w:rPr>
          <w:rFonts w:asciiTheme="majorHAnsi" w:hAnsiTheme="majorHAnsi"/>
          <w:sz w:val="24"/>
          <w:szCs w:val="24"/>
        </w:rPr>
        <w:t>*</w:t>
      </w:r>
    </w:p>
    <w:p w14:paraId="5E721E55" w14:textId="77777777" w:rsidR="00993ECB" w:rsidRDefault="00E1572C" w:rsidP="007C0EA7">
      <w:pPr>
        <w:pStyle w:val="ListParagraph"/>
        <w:numPr>
          <w:ilvl w:val="0"/>
          <w:numId w:val="15"/>
        </w:numPr>
        <w:spacing w:after="0" w:line="240" w:lineRule="auto"/>
        <w:ind w:firstLine="0"/>
        <w:rPr>
          <w:rFonts w:asciiTheme="majorHAnsi" w:hAnsiTheme="majorHAnsi"/>
          <w:sz w:val="24"/>
          <w:szCs w:val="24"/>
        </w:rPr>
      </w:pPr>
      <w:r>
        <w:rPr>
          <w:rFonts w:asciiTheme="majorHAnsi" w:hAnsiTheme="majorHAnsi"/>
          <w:sz w:val="24"/>
          <w:szCs w:val="24"/>
        </w:rPr>
        <w:t xml:space="preserve">Cain, Susan, Quiet: The Power of Introverts in a World </w:t>
      </w:r>
      <w:r w:rsidR="005340E0">
        <w:rPr>
          <w:rFonts w:asciiTheme="majorHAnsi" w:hAnsiTheme="majorHAnsi"/>
          <w:sz w:val="24"/>
          <w:szCs w:val="24"/>
        </w:rPr>
        <w:t xml:space="preserve">That Can’t Stop </w:t>
      </w:r>
    </w:p>
    <w:p w14:paraId="1913F75E" w14:textId="5B0280EA" w:rsidR="005340E0" w:rsidRDefault="005340E0" w:rsidP="00993ECB">
      <w:pPr>
        <w:pStyle w:val="ListParagraph"/>
        <w:spacing w:after="0" w:line="240" w:lineRule="auto"/>
        <w:ind w:firstLine="720"/>
        <w:rPr>
          <w:rFonts w:asciiTheme="majorHAnsi" w:hAnsiTheme="majorHAnsi"/>
          <w:sz w:val="24"/>
          <w:szCs w:val="24"/>
        </w:rPr>
      </w:pPr>
      <w:r>
        <w:rPr>
          <w:rFonts w:asciiTheme="majorHAnsi" w:hAnsiTheme="majorHAnsi"/>
          <w:sz w:val="24"/>
          <w:szCs w:val="24"/>
        </w:rPr>
        <w:t>Talking</w:t>
      </w:r>
    </w:p>
    <w:p w14:paraId="7B303B43" w14:textId="2E059662" w:rsidR="007C0EA7" w:rsidRDefault="007C0EA7" w:rsidP="007C0EA7">
      <w:pPr>
        <w:pStyle w:val="ListParagraph"/>
        <w:numPr>
          <w:ilvl w:val="0"/>
          <w:numId w:val="15"/>
        </w:numPr>
        <w:spacing w:after="0" w:line="240" w:lineRule="auto"/>
        <w:ind w:firstLine="0"/>
        <w:rPr>
          <w:rFonts w:asciiTheme="majorHAnsi" w:hAnsiTheme="majorHAnsi"/>
          <w:sz w:val="24"/>
          <w:szCs w:val="24"/>
        </w:rPr>
      </w:pPr>
      <w:r>
        <w:rPr>
          <w:rFonts w:asciiTheme="majorHAnsi" w:hAnsiTheme="majorHAnsi"/>
          <w:sz w:val="24"/>
          <w:szCs w:val="24"/>
        </w:rPr>
        <w:t>Clifton, Donald, Now, Discover Your Strengths*</w:t>
      </w:r>
    </w:p>
    <w:p w14:paraId="045E6983" w14:textId="77777777" w:rsidR="007C0EA7" w:rsidRDefault="007C0EA7" w:rsidP="007C0EA7">
      <w:pPr>
        <w:pStyle w:val="ListParagraph"/>
        <w:numPr>
          <w:ilvl w:val="0"/>
          <w:numId w:val="15"/>
        </w:numPr>
        <w:spacing w:after="0" w:line="240" w:lineRule="auto"/>
        <w:ind w:firstLine="0"/>
        <w:rPr>
          <w:rFonts w:asciiTheme="majorHAnsi" w:hAnsiTheme="majorHAnsi"/>
          <w:sz w:val="24"/>
          <w:szCs w:val="24"/>
        </w:rPr>
      </w:pPr>
      <w:r>
        <w:rPr>
          <w:rFonts w:asciiTheme="majorHAnsi" w:hAnsiTheme="majorHAnsi"/>
          <w:sz w:val="24"/>
          <w:szCs w:val="24"/>
        </w:rPr>
        <w:t>Patterson, Kerry, Crucial Conversations</w:t>
      </w:r>
    </w:p>
    <w:p w14:paraId="350276EB" w14:textId="77777777" w:rsidR="007C0EA7" w:rsidRDefault="007C0EA7" w:rsidP="007C0EA7">
      <w:pPr>
        <w:pStyle w:val="ListParagraph"/>
        <w:numPr>
          <w:ilvl w:val="0"/>
          <w:numId w:val="15"/>
        </w:numPr>
        <w:spacing w:after="0" w:line="240" w:lineRule="auto"/>
        <w:ind w:firstLine="0"/>
        <w:rPr>
          <w:rFonts w:asciiTheme="majorHAnsi" w:hAnsiTheme="majorHAnsi"/>
          <w:sz w:val="24"/>
          <w:szCs w:val="24"/>
        </w:rPr>
      </w:pPr>
      <w:r>
        <w:rPr>
          <w:rFonts w:asciiTheme="majorHAnsi" w:hAnsiTheme="majorHAnsi"/>
          <w:sz w:val="24"/>
          <w:szCs w:val="24"/>
        </w:rPr>
        <w:t>Pink, Daniel.  Drive</w:t>
      </w:r>
    </w:p>
    <w:p w14:paraId="31F03D3B" w14:textId="77777777" w:rsidR="00E1572C" w:rsidRPr="00E1572C" w:rsidRDefault="00E1572C" w:rsidP="00E1572C">
      <w:pPr>
        <w:spacing w:after="0" w:line="240" w:lineRule="auto"/>
        <w:ind w:left="720"/>
        <w:rPr>
          <w:rFonts w:asciiTheme="majorHAnsi" w:hAnsiTheme="majorHAnsi"/>
          <w:sz w:val="24"/>
          <w:szCs w:val="24"/>
        </w:rPr>
      </w:pPr>
    </w:p>
    <w:p w14:paraId="3A98F548" w14:textId="77777777" w:rsidR="007C0EA7" w:rsidRDefault="007C0EA7" w:rsidP="007C0EA7">
      <w:pPr>
        <w:spacing w:after="0" w:line="240" w:lineRule="auto"/>
        <w:contextualSpacing/>
        <w:rPr>
          <w:rFonts w:asciiTheme="majorHAnsi" w:hAnsiTheme="majorHAnsi"/>
          <w:sz w:val="24"/>
          <w:szCs w:val="24"/>
        </w:rPr>
      </w:pPr>
    </w:p>
    <w:p w14:paraId="190691D1" w14:textId="77777777" w:rsidR="007C0EA7" w:rsidRDefault="007C0EA7" w:rsidP="007C0EA7">
      <w:pPr>
        <w:spacing w:after="0" w:line="240" w:lineRule="auto"/>
        <w:contextualSpacing/>
        <w:rPr>
          <w:rFonts w:asciiTheme="majorHAnsi" w:hAnsiTheme="majorHAnsi"/>
          <w:sz w:val="24"/>
          <w:szCs w:val="24"/>
        </w:rPr>
      </w:pPr>
      <w:r>
        <w:rPr>
          <w:rFonts w:asciiTheme="majorHAnsi" w:hAnsiTheme="majorHAnsi"/>
          <w:sz w:val="24"/>
          <w:szCs w:val="24"/>
        </w:rPr>
        <w:t>Innovation &amp; Design Thinking</w:t>
      </w:r>
    </w:p>
    <w:p w14:paraId="2C14BD6B" w14:textId="77777777" w:rsidR="007C0EA7" w:rsidRPr="00BB1ECD"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r w:rsidRPr="00BB1ECD">
        <w:rPr>
          <w:rFonts w:asciiTheme="majorHAnsi" w:eastAsia="Times New Roman" w:hAnsiTheme="majorHAnsi" w:cs="Times New Roman"/>
          <w:sz w:val="24"/>
          <w:szCs w:val="24"/>
        </w:rPr>
        <w:t xml:space="preserve">Anderson, Chris. The Long Tail </w:t>
      </w:r>
    </w:p>
    <w:p w14:paraId="32B37814" w14:textId="45F9F66E" w:rsidR="007C0EA7" w:rsidRPr="00BB1ECD"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proofErr w:type="spellStart"/>
      <w:r w:rsidRPr="00BB1ECD">
        <w:rPr>
          <w:rFonts w:asciiTheme="majorHAnsi" w:eastAsia="Times New Roman" w:hAnsiTheme="majorHAnsi" w:cs="Times New Roman"/>
          <w:sz w:val="24"/>
          <w:szCs w:val="24"/>
        </w:rPr>
        <w:t>Belsky</w:t>
      </w:r>
      <w:proofErr w:type="spellEnd"/>
      <w:r w:rsidRPr="00BB1ECD">
        <w:rPr>
          <w:rFonts w:asciiTheme="majorHAnsi" w:eastAsia="Times New Roman" w:hAnsiTheme="majorHAnsi" w:cs="Times New Roman"/>
          <w:sz w:val="24"/>
          <w:szCs w:val="24"/>
        </w:rPr>
        <w:t>, Scott. Making Ideas Happen</w:t>
      </w:r>
      <w:r>
        <w:rPr>
          <w:rFonts w:asciiTheme="majorHAnsi" w:eastAsia="Times New Roman" w:hAnsiTheme="majorHAnsi" w:cs="Times New Roman"/>
          <w:sz w:val="24"/>
          <w:szCs w:val="24"/>
        </w:rPr>
        <w:t>*</w:t>
      </w:r>
    </w:p>
    <w:p w14:paraId="2A1278AD" w14:textId="216FB8BF" w:rsidR="007C0EA7" w:rsidRPr="00BB1ECD"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r w:rsidRPr="00BB1ECD">
        <w:rPr>
          <w:rFonts w:asciiTheme="majorHAnsi" w:eastAsia="Times New Roman" w:hAnsiTheme="majorHAnsi" w:cs="Times New Roman"/>
          <w:sz w:val="24"/>
          <w:szCs w:val="24"/>
        </w:rPr>
        <w:t>Brown, Tim. Change by Design</w:t>
      </w:r>
      <w:r>
        <w:rPr>
          <w:rFonts w:asciiTheme="majorHAnsi" w:eastAsia="Times New Roman" w:hAnsiTheme="majorHAnsi" w:cs="Times New Roman"/>
          <w:sz w:val="24"/>
          <w:szCs w:val="24"/>
        </w:rPr>
        <w:t>*</w:t>
      </w:r>
    </w:p>
    <w:p w14:paraId="21AC3D6C" w14:textId="560F489C" w:rsidR="007C0EA7" w:rsidRPr="00BB1ECD"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r w:rsidRPr="00BB1ECD">
        <w:rPr>
          <w:rFonts w:asciiTheme="majorHAnsi" w:eastAsia="Times New Roman" w:hAnsiTheme="majorHAnsi" w:cs="Times New Roman"/>
          <w:sz w:val="24"/>
          <w:szCs w:val="24"/>
        </w:rPr>
        <w:t>Christensen, Clayton. The Innovator’s Dilemma</w:t>
      </w:r>
      <w:r>
        <w:rPr>
          <w:rFonts w:asciiTheme="majorHAnsi" w:eastAsia="Times New Roman" w:hAnsiTheme="majorHAnsi" w:cs="Times New Roman"/>
          <w:sz w:val="24"/>
          <w:szCs w:val="24"/>
        </w:rPr>
        <w:t xml:space="preserve"> (dense)</w:t>
      </w:r>
    </w:p>
    <w:p w14:paraId="67BD1107" w14:textId="23615E9E" w:rsidR="007C0EA7" w:rsidRPr="00BB1ECD"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r w:rsidRPr="00BB1ECD">
        <w:rPr>
          <w:rFonts w:asciiTheme="majorHAnsi" w:eastAsia="Times New Roman" w:hAnsiTheme="majorHAnsi" w:cs="Times New Roman"/>
          <w:sz w:val="24"/>
          <w:szCs w:val="24"/>
        </w:rPr>
        <w:t>Isaacson, Walter. Steve Jobs</w:t>
      </w:r>
      <w:r>
        <w:rPr>
          <w:rFonts w:asciiTheme="majorHAnsi" w:eastAsia="Times New Roman" w:hAnsiTheme="majorHAnsi" w:cs="Times New Roman"/>
          <w:sz w:val="24"/>
          <w:szCs w:val="24"/>
        </w:rPr>
        <w:t>*</w:t>
      </w:r>
    </w:p>
    <w:p w14:paraId="5B432D9B" w14:textId="697793FC" w:rsidR="007C0EA7" w:rsidRPr="00BB1ECD"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r w:rsidRPr="00BB1ECD">
        <w:rPr>
          <w:rFonts w:asciiTheme="majorHAnsi" w:eastAsia="Times New Roman" w:hAnsiTheme="majorHAnsi" w:cs="Times New Roman"/>
          <w:sz w:val="24"/>
          <w:szCs w:val="24"/>
        </w:rPr>
        <w:t xml:space="preserve">Kelley, Tom with Jonathan Littman. The Ten Faces of Innovation </w:t>
      </w:r>
      <w:r>
        <w:rPr>
          <w:rFonts w:asciiTheme="majorHAnsi" w:eastAsia="Times New Roman" w:hAnsiTheme="majorHAnsi" w:cs="Times New Roman"/>
          <w:sz w:val="24"/>
          <w:szCs w:val="24"/>
        </w:rPr>
        <w:t>*</w:t>
      </w:r>
    </w:p>
    <w:p w14:paraId="3B397B03" w14:textId="77777777" w:rsidR="007C0EA7" w:rsidRPr="00BB1ECD"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r w:rsidRPr="00BB1ECD">
        <w:rPr>
          <w:rFonts w:asciiTheme="majorHAnsi" w:eastAsia="Times New Roman" w:hAnsiTheme="majorHAnsi" w:cs="Times New Roman"/>
          <w:sz w:val="24"/>
          <w:szCs w:val="24"/>
        </w:rPr>
        <w:t>Kelley, Tom. The Art of Innovation</w:t>
      </w:r>
    </w:p>
    <w:p w14:paraId="2730E48E" w14:textId="2B751A6B" w:rsidR="007C0EA7" w:rsidRPr="00BB1ECD"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r w:rsidRPr="00BB1ECD">
        <w:rPr>
          <w:rFonts w:asciiTheme="majorHAnsi" w:eastAsia="Times New Roman" w:hAnsiTheme="majorHAnsi" w:cs="Times New Roman"/>
          <w:sz w:val="24"/>
          <w:szCs w:val="24"/>
        </w:rPr>
        <w:t>Linker, Josh. Disciplined Dreaming</w:t>
      </w:r>
      <w:r>
        <w:rPr>
          <w:rFonts w:asciiTheme="majorHAnsi" w:eastAsia="Times New Roman" w:hAnsiTheme="majorHAnsi" w:cs="Times New Roman"/>
          <w:sz w:val="24"/>
          <w:szCs w:val="24"/>
        </w:rPr>
        <w:t>*</w:t>
      </w:r>
    </w:p>
    <w:p w14:paraId="19BCD37C" w14:textId="77777777" w:rsidR="007C0EA7" w:rsidRDefault="007C0EA7" w:rsidP="007C0EA7">
      <w:pPr>
        <w:spacing w:after="0" w:line="240" w:lineRule="auto"/>
        <w:contextualSpacing/>
        <w:rPr>
          <w:rFonts w:asciiTheme="majorHAnsi" w:hAnsiTheme="majorHAnsi"/>
          <w:sz w:val="24"/>
          <w:szCs w:val="24"/>
        </w:rPr>
      </w:pPr>
    </w:p>
    <w:p w14:paraId="7C0A02DA" w14:textId="77777777" w:rsidR="007C0EA7" w:rsidRDefault="007C0EA7" w:rsidP="007C0EA7">
      <w:pPr>
        <w:spacing w:after="0" w:line="240" w:lineRule="auto"/>
        <w:contextualSpacing/>
        <w:rPr>
          <w:rFonts w:asciiTheme="majorHAnsi" w:hAnsiTheme="majorHAnsi"/>
          <w:sz w:val="24"/>
          <w:szCs w:val="24"/>
        </w:rPr>
      </w:pPr>
      <w:r>
        <w:rPr>
          <w:rFonts w:asciiTheme="majorHAnsi" w:hAnsiTheme="majorHAnsi"/>
          <w:sz w:val="24"/>
          <w:szCs w:val="24"/>
        </w:rPr>
        <w:t>Leadership</w:t>
      </w:r>
    </w:p>
    <w:p w14:paraId="271C57FD" w14:textId="32ACB176" w:rsidR="007C0EA7"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proofErr w:type="spellStart"/>
      <w:r>
        <w:rPr>
          <w:rFonts w:asciiTheme="majorHAnsi" w:eastAsia="Times New Roman" w:hAnsiTheme="majorHAnsi" w:cs="Times New Roman"/>
          <w:sz w:val="24"/>
          <w:szCs w:val="24"/>
        </w:rPr>
        <w:t>Bennis</w:t>
      </w:r>
      <w:proofErr w:type="spellEnd"/>
      <w:r>
        <w:rPr>
          <w:rFonts w:asciiTheme="majorHAnsi" w:eastAsia="Times New Roman" w:hAnsiTheme="majorHAnsi" w:cs="Times New Roman"/>
          <w:sz w:val="24"/>
          <w:szCs w:val="24"/>
        </w:rPr>
        <w:t>, Warren. On Becoming a Leader*</w:t>
      </w:r>
    </w:p>
    <w:p w14:paraId="056842E1" w14:textId="77777777" w:rsidR="007C0EA7" w:rsidRPr="00BB1ECD"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r w:rsidRPr="00BB1ECD">
        <w:rPr>
          <w:rFonts w:asciiTheme="majorHAnsi" w:eastAsia="Times New Roman" w:hAnsiTheme="majorHAnsi" w:cs="Times New Roman"/>
          <w:sz w:val="24"/>
          <w:szCs w:val="24"/>
        </w:rPr>
        <w:t>Covey, Stephen. The Speed of Trust</w:t>
      </w:r>
    </w:p>
    <w:p w14:paraId="0BDA6D89" w14:textId="4683359D" w:rsidR="007C0EA7"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r w:rsidRPr="00BB1ECD">
        <w:rPr>
          <w:rFonts w:asciiTheme="majorHAnsi" w:eastAsia="Times New Roman" w:hAnsiTheme="majorHAnsi" w:cs="Times New Roman"/>
          <w:sz w:val="24"/>
          <w:szCs w:val="24"/>
        </w:rPr>
        <w:lastRenderedPageBreak/>
        <w:t>Maxwell, John. 21 Irrefutable Laws of Leadership</w:t>
      </w:r>
      <w:r>
        <w:rPr>
          <w:rFonts w:asciiTheme="majorHAnsi" w:eastAsia="Times New Roman" w:hAnsiTheme="majorHAnsi" w:cs="Times New Roman"/>
          <w:sz w:val="24"/>
          <w:szCs w:val="24"/>
        </w:rPr>
        <w:t>*</w:t>
      </w:r>
    </w:p>
    <w:p w14:paraId="55A8D24C" w14:textId="77777777" w:rsidR="007C0EA7" w:rsidRPr="00BB1ECD"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r>
        <w:rPr>
          <w:rFonts w:asciiTheme="majorHAnsi" w:eastAsia="Times New Roman" w:hAnsiTheme="majorHAnsi" w:cs="Times New Roman"/>
          <w:sz w:val="24"/>
          <w:szCs w:val="24"/>
        </w:rPr>
        <w:t>Sandberg, Sheryl. Lean In: Women, Work, and the Will to Lead</w:t>
      </w:r>
    </w:p>
    <w:p w14:paraId="489889EC" w14:textId="77777777" w:rsidR="007C0EA7" w:rsidRDefault="007C0EA7" w:rsidP="007C0EA7">
      <w:pPr>
        <w:spacing w:after="0" w:line="240" w:lineRule="auto"/>
        <w:contextualSpacing/>
        <w:rPr>
          <w:rFonts w:asciiTheme="majorHAnsi" w:hAnsiTheme="majorHAnsi"/>
          <w:sz w:val="24"/>
          <w:szCs w:val="24"/>
        </w:rPr>
      </w:pPr>
    </w:p>
    <w:p w14:paraId="1EEFF42F" w14:textId="77777777" w:rsidR="007C0EA7" w:rsidRDefault="007C0EA7" w:rsidP="007C0EA7">
      <w:pPr>
        <w:spacing w:after="0" w:line="240" w:lineRule="auto"/>
        <w:contextualSpacing/>
        <w:rPr>
          <w:rFonts w:asciiTheme="majorHAnsi" w:hAnsiTheme="majorHAnsi"/>
          <w:sz w:val="24"/>
          <w:szCs w:val="24"/>
        </w:rPr>
      </w:pPr>
      <w:r>
        <w:rPr>
          <w:rFonts w:asciiTheme="majorHAnsi" w:hAnsiTheme="majorHAnsi"/>
          <w:sz w:val="24"/>
          <w:szCs w:val="24"/>
        </w:rPr>
        <w:t>Management</w:t>
      </w:r>
    </w:p>
    <w:p w14:paraId="7677738E" w14:textId="77777777" w:rsidR="007C0EA7" w:rsidRPr="00BB1ECD"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r w:rsidRPr="00BB1ECD">
        <w:rPr>
          <w:rFonts w:asciiTheme="majorHAnsi" w:eastAsia="Times New Roman" w:hAnsiTheme="majorHAnsi" w:cs="Times New Roman"/>
          <w:sz w:val="24"/>
          <w:szCs w:val="24"/>
        </w:rPr>
        <w:t>Blanchard, Ken. Gung Ho</w:t>
      </w:r>
    </w:p>
    <w:p w14:paraId="5F990F89" w14:textId="2620C526" w:rsidR="007C0EA7" w:rsidRPr="00BB1ECD"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r w:rsidRPr="00BB1ECD">
        <w:rPr>
          <w:rFonts w:asciiTheme="majorHAnsi" w:eastAsia="Times New Roman" w:hAnsiTheme="majorHAnsi" w:cs="Times New Roman"/>
          <w:sz w:val="24"/>
          <w:szCs w:val="24"/>
        </w:rPr>
        <w:t>Buckingham, Marcus. First Break All the Rules</w:t>
      </w:r>
      <w:r>
        <w:rPr>
          <w:rFonts w:asciiTheme="majorHAnsi" w:eastAsia="Times New Roman" w:hAnsiTheme="majorHAnsi" w:cs="Times New Roman"/>
          <w:sz w:val="24"/>
          <w:szCs w:val="24"/>
        </w:rPr>
        <w:t>*</w:t>
      </w:r>
    </w:p>
    <w:p w14:paraId="0DF5EBD7" w14:textId="4BA48F26" w:rsidR="007C0EA7" w:rsidRPr="00BB1ECD"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r>
        <w:rPr>
          <w:rFonts w:asciiTheme="majorHAnsi" w:eastAsia="Times New Roman" w:hAnsiTheme="majorHAnsi" w:cs="Times New Roman"/>
          <w:sz w:val="24"/>
          <w:szCs w:val="24"/>
        </w:rPr>
        <w:t>Collins, Jim. Good to Great*</w:t>
      </w:r>
    </w:p>
    <w:p w14:paraId="2E654E41" w14:textId="77777777" w:rsidR="007C0EA7" w:rsidRPr="00BB1ECD"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r w:rsidRPr="00BB1ECD">
        <w:rPr>
          <w:rFonts w:asciiTheme="majorHAnsi" w:eastAsia="Times New Roman" w:hAnsiTheme="majorHAnsi" w:cs="Times New Roman"/>
          <w:sz w:val="24"/>
          <w:szCs w:val="24"/>
        </w:rPr>
        <w:t>Collins, Jim. Built to Last</w:t>
      </w:r>
    </w:p>
    <w:p w14:paraId="7F77E176" w14:textId="03149354" w:rsidR="007C0EA7" w:rsidRPr="00BB1ECD"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bookmarkStart w:id="1" w:name="OLE_LINK1"/>
      <w:bookmarkStart w:id="2" w:name="OLE_LINK2"/>
      <w:proofErr w:type="spellStart"/>
      <w:r w:rsidRPr="00BB1ECD">
        <w:rPr>
          <w:rFonts w:asciiTheme="majorHAnsi" w:eastAsia="Times New Roman" w:hAnsiTheme="majorHAnsi" w:cs="Times New Roman"/>
          <w:sz w:val="24"/>
          <w:szCs w:val="24"/>
        </w:rPr>
        <w:t>Lencioni</w:t>
      </w:r>
      <w:proofErr w:type="spellEnd"/>
      <w:r w:rsidRPr="00BB1ECD">
        <w:rPr>
          <w:rFonts w:asciiTheme="majorHAnsi" w:eastAsia="Times New Roman" w:hAnsiTheme="majorHAnsi" w:cs="Times New Roman"/>
          <w:sz w:val="24"/>
          <w:szCs w:val="24"/>
        </w:rPr>
        <w:t xml:space="preserve">, Patrick. </w:t>
      </w:r>
      <w:bookmarkEnd w:id="1"/>
      <w:bookmarkEnd w:id="2"/>
      <w:r w:rsidRPr="00BB1ECD">
        <w:rPr>
          <w:rFonts w:asciiTheme="majorHAnsi" w:eastAsia="Times New Roman" w:hAnsiTheme="majorHAnsi" w:cs="Times New Roman"/>
          <w:sz w:val="24"/>
          <w:szCs w:val="24"/>
        </w:rPr>
        <w:t>The Advantage</w:t>
      </w:r>
      <w:r>
        <w:rPr>
          <w:rFonts w:asciiTheme="majorHAnsi" w:eastAsia="Times New Roman" w:hAnsiTheme="majorHAnsi" w:cs="Times New Roman"/>
          <w:sz w:val="24"/>
          <w:szCs w:val="24"/>
        </w:rPr>
        <w:t>*</w:t>
      </w:r>
    </w:p>
    <w:p w14:paraId="35116181" w14:textId="77777777" w:rsidR="007C0EA7" w:rsidRPr="00BB1ECD"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proofErr w:type="spellStart"/>
      <w:r w:rsidRPr="00BB1ECD">
        <w:rPr>
          <w:rFonts w:asciiTheme="majorHAnsi" w:eastAsia="Times New Roman" w:hAnsiTheme="majorHAnsi" w:cs="Times New Roman"/>
          <w:sz w:val="24"/>
          <w:szCs w:val="24"/>
        </w:rPr>
        <w:t>Lencioni</w:t>
      </w:r>
      <w:proofErr w:type="spellEnd"/>
      <w:r w:rsidRPr="00BB1ECD">
        <w:rPr>
          <w:rFonts w:asciiTheme="majorHAnsi" w:eastAsia="Times New Roman" w:hAnsiTheme="majorHAnsi" w:cs="Times New Roman"/>
          <w:sz w:val="24"/>
          <w:szCs w:val="24"/>
        </w:rPr>
        <w:t>, Patrick. Death by Meeting</w:t>
      </w:r>
    </w:p>
    <w:p w14:paraId="76D67298" w14:textId="77777777" w:rsidR="007C0EA7" w:rsidRDefault="007C0EA7" w:rsidP="007C0EA7">
      <w:pPr>
        <w:spacing w:after="0" w:line="240" w:lineRule="auto"/>
        <w:contextualSpacing/>
        <w:rPr>
          <w:rFonts w:asciiTheme="majorHAnsi" w:hAnsiTheme="majorHAnsi"/>
          <w:sz w:val="24"/>
          <w:szCs w:val="24"/>
        </w:rPr>
      </w:pPr>
    </w:p>
    <w:p w14:paraId="1BF71E2B" w14:textId="77777777" w:rsidR="007C0EA7" w:rsidRDefault="007C0EA7" w:rsidP="007C0EA7">
      <w:pPr>
        <w:spacing w:after="0" w:line="240" w:lineRule="auto"/>
        <w:contextualSpacing/>
        <w:rPr>
          <w:rFonts w:asciiTheme="majorHAnsi" w:hAnsiTheme="majorHAnsi"/>
          <w:sz w:val="24"/>
          <w:szCs w:val="24"/>
        </w:rPr>
      </w:pPr>
      <w:r>
        <w:rPr>
          <w:rFonts w:asciiTheme="majorHAnsi" w:hAnsiTheme="majorHAnsi"/>
          <w:sz w:val="24"/>
          <w:szCs w:val="24"/>
        </w:rPr>
        <w:t>Marketing</w:t>
      </w:r>
    </w:p>
    <w:p w14:paraId="724D0F4A" w14:textId="1F69251E" w:rsidR="007C0EA7" w:rsidRPr="00BB1ECD"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proofErr w:type="spellStart"/>
      <w:r w:rsidRPr="00BB1ECD">
        <w:rPr>
          <w:rFonts w:asciiTheme="majorHAnsi" w:eastAsia="Times New Roman" w:hAnsiTheme="majorHAnsi" w:cs="Times New Roman"/>
          <w:sz w:val="24"/>
          <w:szCs w:val="24"/>
        </w:rPr>
        <w:t>Kotler</w:t>
      </w:r>
      <w:proofErr w:type="spellEnd"/>
      <w:r w:rsidRPr="00BB1ECD">
        <w:rPr>
          <w:rFonts w:asciiTheme="majorHAnsi" w:eastAsia="Times New Roman" w:hAnsiTheme="majorHAnsi" w:cs="Times New Roman"/>
          <w:sz w:val="24"/>
          <w:szCs w:val="24"/>
        </w:rPr>
        <w:t xml:space="preserve">, Philip. </w:t>
      </w:r>
      <w:proofErr w:type="spellStart"/>
      <w:r w:rsidRPr="00BB1ECD">
        <w:rPr>
          <w:rFonts w:asciiTheme="majorHAnsi" w:eastAsia="Times New Roman" w:hAnsiTheme="majorHAnsi" w:cs="Times New Roman"/>
          <w:sz w:val="24"/>
          <w:szCs w:val="24"/>
        </w:rPr>
        <w:t>Kotler</w:t>
      </w:r>
      <w:proofErr w:type="spellEnd"/>
      <w:r w:rsidRPr="00BB1ECD">
        <w:rPr>
          <w:rFonts w:asciiTheme="majorHAnsi" w:eastAsia="Times New Roman" w:hAnsiTheme="majorHAnsi" w:cs="Times New Roman"/>
          <w:sz w:val="24"/>
          <w:szCs w:val="24"/>
        </w:rPr>
        <w:t xml:space="preserve"> on Marketing</w:t>
      </w:r>
      <w:r>
        <w:rPr>
          <w:rFonts w:asciiTheme="majorHAnsi" w:eastAsia="Times New Roman" w:hAnsiTheme="majorHAnsi" w:cs="Times New Roman"/>
          <w:sz w:val="24"/>
          <w:szCs w:val="24"/>
        </w:rPr>
        <w:t>*</w:t>
      </w:r>
    </w:p>
    <w:p w14:paraId="11508884" w14:textId="77777777" w:rsidR="007C0EA7"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r w:rsidRPr="00BB1ECD">
        <w:rPr>
          <w:rFonts w:asciiTheme="majorHAnsi" w:eastAsia="Times New Roman" w:hAnsiTheme="majorHAnsi" w:cs="Times New Roman"/>
          <w:sz w:val="24"/>
          <w:szCs w:val="24"/>
        </w:rPr>
        <w:t>Levinson, Jay. Guerilla Marketing</w:t>
      </w:r>
    </w:p>
    <w:p w14:paraId="5991E287" w14:textId="77777777" w:rsidR="007C0EA7" w:rsidRPr="00BB1ECD"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proofErr w:type="spellStart"/>
      <w:r>
        <w:rPr>
          <w:rFonts w:asciiTheme="majorHAnsi" w:eastAsia="Times New Roman" w:hAnsiTheme="majorHAnsi" w:cs="Times New Roman"/>
          <w:sz w:val="24"/>
          <w:szCs w:val="24"/>
        </w:rPr>
        <w:t>Marek</w:t>
      </w:r>
      <w:proofErr w:type="spellEnd"/>
      <w:r>
        <w:rPr>
          <w:rFonts w:asciiTheme="majorHAnsi" w:eastAsia="Times New Roman" w:hAnsiTheme="majorHAnsi" w:cs="Times New Roman"/>
          <w:sz w:val="24"/>
          <w:szCs w:val="24"/>
        </w:rPr>
        <w:t>, Kate. Organizational Storytelling for Libraries</w:t>
      </w:r>
    </w:p>
    <w:p w14:paraId="4CAC462F" w14:textId="77777777" w:rsidR="007C0EA7" w:rsidRPr="00BB1ECD"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proofErr w:type="spellStart"/>
      <w:r w:rsidRPr="00BB1ECD">
        <w:rPr>
          <w:rFonts w:asciiTheme="majorHAnsi" w:eastAsia="Times New Roman" w:hAnsiTheme="majorHAnsi" w:cs="Times New Roman"/>
          <w:sz w:val="24"/>
          <w:szCs w:val="24"/>
        </w:rPr>
        <w:t>Ries</w:t>
      </w:r>
      <w:proofErr w:type="spellEnd"/>
      <w:r w:rsidRPr="00BB1ECD">
        <w:rPr>
          <w:rFonts w:asciiTheme="majorHAnsi" w:eastAsia="Times New Roman" w:hAnsiTheme="majorHAnsi" w:cs="Times New Roman"/>
          <w:sz w:val="24"/>
          <w:szCs w:val="24"/>
        </w:rPr>
        <w:t>, Al. Positioning</w:t>
      </w:r>
    </w:p>
    <w:p w14:paraId="080D5D8F" w14:textId="77777777" w:rsidR="007C0EA7"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proofErr w:type="spellStart"/>
      <w:r w:rsidRPr="00BB1ECD">
        <w:rPr>
          <w:rFonts w:asciiTheme="majorHAnsi" w:eastAsia="Times New Roman" w:hAnsiTheme="majorHAnsi" w:cs="Times New Roman"/>
          <w:sz w:val="24"/>
          <w:szCs w:val="24"/>
        </w:rPr>
        <w:t>Ries</w:t>
      </w:r>
      <w:proofErr w:type="spellEnd"/>
      <w:r w:rsidRPr="00BB1ECD">
        <w:rPr>
          <w:rFonts w:asciiTheme="majorHAnsi" w:eastAsia="Times New Roman" w:hAnsiTheme="majorHAnsi" w:cs="Times New Roman"/>
          <w:sz w:val="24"/>
          <w:szCs w:val="24"/>
        </w:rPr>
        <w:t>, Al. 22 Immutable Laws of Branding</w:t>
      </w:r>
    </w:p>
    <w:p w14:paraId="03CADA52" w14:textId="1FC1C385" w:rsidR="007C0EA7" w:rsidRPr="00AF1824"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r w:rsidRPr="00AF1824">
        <w:rPr>
          <w:rFonts w:asciiTheme="majorHAnsi" w:eastAsia="Times New Roman" w:hAnsiTheme="majorHAnsi" w:cs="Times New Roman"/>
          <w:sz w:val="24"/>
          <w:szCs w:val="24"/>
        </w:rPr>
        <w:t>Blanchard, Ken. Raving Fans</w:t>
      </w:r>
      <w:r>
        <w:rPr>
          <w:rFonts w:asciiTheme="majorHAnsi" w:eastAsia="Times New Roman" w:hAnsiTheme="majorHAnsi" w:cs="Times New Roman"/>
          <w:sz w:val="24"/>
          <w:szCs w:val="24"/>
        </w:rPr>
        <w:t>*</w:t>
      </w:r>
    </w:p>
    <w:p w14:paraId="18262514" w14:textId="77777777" w:rsidR="007C0EA7" w:rsidRPr="00BB1ECD"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r w:rsidRPr="00BB1ECD">
        <w:rPr>
          <w:rFonts w:asciiTheme="majorHAnsi" w:eastAsia="Times New Roman" w:hAnsiTheme="majorHAnsi" w:cs="Times New Roman"/>
          <w:sz w:val="24"/>
          <w:szCs w:val="24"/>
        </w:rPr>
        <w:t>Blanchard, Ken. Whale Done</w:t>
      </w:r>
    </w:p>
    <w:p w14:paraId="0A6926F8" w14:textId="77777777" w:rsidR="007C0EA7" w:rsidRPr="00BB1ECD"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proofErr w:type="spellStart"/>
      <w:r w:rsidRPr="00BB1ECD">
        <w:rPr>
          <w:rFonts w:asciiTheme="majorHAnsi" w:eastAsia="Times New Roman" w:hAnsiTheme="majorHAnsi" w:cs="Times New Roman"/>
          <w:sz w:val="24"/>
          <w:szCs w:val="24"/>
        </w:rPr>
        <w:t>Duhigg</w:t>
      </w:r>
      <w:proofErr w:type="spellEnd"/>
      <w:r w:rsidRPr="00BB1ECD">
        <w:rPr>
          <w:rFonts w:asciiTheme="majorHAnsi" w:eastAsia="Times New Roman" w:hAnsiTheme="majorHAnsi" w:cs="Times New Roman"/>
          <w:sz w:val="24"/>
          <w:szCs w:val="24"/>
        </w:rPr>
        <w:t>, Charles. The Power of Habit</w:t>
      </w:r>
    </w:p>
    <w:p w14:paraId="7F089C21" w14:textId="77777777" w:rsidR="007C0EA7" w:rsidRDefault="007C0EA7" w:rsidP="007C0EA7">
      <w:pPr>
        <w:pStyle w:val="ListParagraph"/>
        <w:spacing w:after="0" w:line="240" w:lineRule="auto"/>
        <w:rPr>
          <w:rFonts w:asciiTheme="majorHAnsi" w:eastAsia="Times New Roman" w:hAnsiTheme="majorHAnsi" w:cs="Times New Roman"/>
          <w:sz w:val="24"/>
          <w:szCs w:val="24"/>
        </w:rPr>
      </w:pPr>
    </w:p>
    <w:p w14:paraId="085AAC5B" w14:textId="77777777" w:rsidR="007C0EA7" w:rsidRDefault="007C0EA7" w:rsidP="007C0EA7">
      <w:pPr>
        <w:spacing w:after="0" w:line="240" w:lineRule="auto"/>
        <w:contextualSpacing/>
        <w:rPr>
          <w:rFonts w:asciiTheme="majorHAnsi" w:hAnsiTheme="majorHAnsi"/>
          <w:sz w:val="24"/>
          <w:szCs w:val="24"/>
        </w:rPr>
      </w:pPr>
      <w:r>
        <w:rPr>
          <w:rFonts w:asciiTheme="majorHAnsi" w:hAnsiTheme="majorHAnsi"/>
          <w:sz w:val="24"/>
          <w:szCs w:val="24"/>
        </w:rPr>
        <w:t>Negotiation</w:t>
      </w:r>
    </w:p>
    <w:p w14:paraId="1992D708" w14:textId="77777777" w:rsidR="007C0EA7" w:rsidRPr="00BB2524" w:rsidRDefault="007C0EA7" w:rsidP="007C0EA7">
      <w:pPr>
        <w:pStyle w:val="ListParagraph"/>
        <w:numPr>
          <w:ilvl w:val="0"/>
          <w:numId w:val="14"/>
        </w:numPr>
        <w:spacing w:after="0" w:line="240" w:lineRule="auto"/>
        <w:ind w:firstLine="0"/>
        <w:rPr>
          <w:rFonts w:asciiTheme="majorHAnsi" w:hAnsiTheme="majorHAnsi"/>
          <w:sz w:val="24"/>
          <w:szCs w:val="24"/>
        </w:rPr>
      </w:pPr>
      <w:r w:rsidRPr="00BB1ECD">
        <w:rPr>
          <w:rFonts w:asciiTheme="majorHAnsi" w:eastAsia="Times New Roman" w:hAnsiTheme="majorHAnsi" w:cs="Times New Roman"/>
          <w:sz w:val="24"/>
          <w:szCs w:val="24"/>
        </w:rPr>
        <w:t xml:space="preserve">Fisher, Roger, </w:t>
      </w:r>
      <w:proofErr w:type="spellStart"/>
      <w:r w:rsidRPr="00BB1ECD">
        <w:rPr>
          <w:rFonts w:asciiTheme="majorHAnsi" w:eastAsia="Times New Roman" w:hAnsiTheme="majorHAnsi" w:cs="Times New Roman"/>
          <w:sz w:val="24"/>
          <w:szCs w:val="24"/>
        </w:rPr>
        <w:t>Ury</w:t>
      </w:r>
      <w:proofErr w:type="spellEnd"/>
      <w:r w:rsidRPr="00BB1ECD">
        <w:rPr>
          <w:rFonts w:asciiTheme="majorHAnsi" w:eastAsia="Times New Roman" w:hAnsiTheme="majorHAnsi" w:cs="Times New Roman"/>
          <w:sz w:val="24"/>
          <w:szCs w:val="24"/>
        </w:rPr>
        <w:t>, William &amp; Patton, Bruce.  Getting to Yes</w:t>
      </w:r>
    </w:p>
    <w:p w14:paraId="31501BAF" w14:textId="77777777" w:rsidR="007C0EA7" w:rsidRDefault="007C0EA7" w:rsidP="007C0EA7">
      <w:pPr>
        <w:spacing w:after="0" w:line="240" w:lineRule="auto"/>
        <w:contextualSpacing/>
        <w:rPr>
          <w:rFonts w:asciiTheme="majorHAnsi" w:hAnsiTheme="majorHAnsi"/>
          <w:sz w:val="24"/>
          <w:szCs w:val="24"/>
        </w:rPr>
      </w:pPr>
    </w:p>
    <w:p w14:paraId="6942D0E1" w14:textId="77777777" w:rsidR="007C0EA7" w:rsidRDefault="007C0EA7" w:rsidP="007C0EA7">
      <w:pPr>
        <w:spacing w:after="0" w:line="240" w:lineRule="auto"/>
        <w:contextualSpacing/>
        <w:rPr>
          <w:rFonts w:asciiTheme="majorHAnsi" w:hAnsiTheme="majorHAnsi"/>
          <w:sz w:val="24"/>
          <w:szCs w:val="24"/>
        </w:rPr>
      </w:pPr>
      <w:r>
        <w:rPr>
          <w:rFonts w:asciiTheme="majorHAnsi" w:hAnsiTheme="majorHAnsi"/>
          <w:sz w:val="24"/>
          <w:szCs w:val="24"/>
        </w:rPr>
        <w:t>Teams</w:t>
      </w:r>
    </w:p>
    <w:p w14:paraId="43542C71" w14:textId="7C70F73F" w:rsidR="007C0EA7" w:rsidRPr="00BB1ECD"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r>
        <w:rPr>
          <w:rFonts w:asciiTheme="majorHAnsi" w:eastAsia="Times New Roman" w:hAnsiTheme="majorHAnsi" w:cs="Times New Roman"/>
          <w:sz w:val="24"/>
          <w:szCs w:val="24"/>
        </w:rPr>
        <w:t>Godin, Seth. Tribes*</w:t>
      </w:r>
    </w:p>
    <w:p w14:paraId="0F39C9B0" w14:textId="14CA2BCB" w:rsidR="007C0EA7" w:rsidRPr="00BB1ECD"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proofErr w:type="spellStart"/>
      <w:r w:rsidRPr="00BB1ECD">
        <w:rPr>
          <w:rFonts w:asciiTheme="majorHAnsi" w:eastAsia="Times New Roman" w:hAnsiTheme="majorHAnsi" w:cs="Times New Roman"/>
          <w:sz w:val="24"/>
          <w:szCs w:val="24"/>
        </w:rPr>
        <w:t>Lencioni</w:t>
      </w:r>
      <w:proofErr w:type="spellEnd"/>
      <w:r w:rsidRPr="00BB1ECD">
        <w:rPr>
          <w:rFonts w:asciiTheme="majorHAnsi" w:eastAsia="Times New Roman" w:hAnsiTheme="majorHAnsi" w:cs="Times New Roman"/>
          <w:sz w:val="24"/>
          <w:szCs w:val="24"/>
        </w:rPr>
        <w:t>, Patrick. The Five Dysfunctions of a Team</w:t>
      </w:r>
      <w:r>
        <w:rPr>
          <w:rFonts w:asciiTheme="majorHAnsi" w:eastAsia="Times New Roman" w:hAnsiTheme="majorHAnsi" w:cs="Times New Roman"/>
          <w:sz w:val="24"/>
          <w:szCs w:val="24"/>
        </w:rPr>
        <w:t>*</w:t>
      </w:r>
    </w:p>
    <w:p w14:paraId="36FB2839" w14:textId="77777777" w:rsidR="007C0EA7" w:rsidRPr="00BB1ECD" w:rsidRDefault="007C0EA7" w:rsidP="007C0EA7">
      <w:pPr>
        <w:pStyle w:val="ListParagraph"/>
        <w:numPr>
          <w:ilvl w:val="0"/>
          <w:numId w:val="14"/>
        </w:numPr>
        <w:spacing w:after="0" w:line="240" w:lineRule="auto"/>
        <w:ind w:firstLine="0"/>
        <w:rPr>
          <w:rFonts w:asciiTheme="majorHAnsi" w:eastAsia="Times New Roman" w:hAnsiTheme="majorHAnsi" w:cs="Times New Roman"/>
          <w:sz w:val="24"/>
          <w:szCs w:val="24"/>
        </w:rPr>
      </w:pPr>
      <w:proofErr w:type="spellStart"/>
      <w:r w:rsidRPr="00BB1ECD">
        <w:rPr>
          <w:rFonts w:asciiTheme="majorHAnsi" w:eastAsia="Times New Roman" w:hAnsiTheme="majorHAnsi" w:cs="Times New Roman"/>
          <w:sz w:val="24"/>
          <w:szCs w:val="24"/>
        </w:rPr>
        <w:t>Lencioni</w:t>
      </w:r>
      <w:proofErr w:type="spellEnd"/>
      <w:r w:rsidRPr="00BB1ECD">
        <w:rPr>
          <w:rFonts w:asciiTheme="majorHAnsi" w:eastAsia="Times New Roman" w:hAnsiTheme="majorHAnsi" w:cs="Times New Roman"/>
          <w:sz w:val="24"/>
          <w:szCs w:val="24"/>
        </w:rPr>
        <w:t>, Patrick.</w:t>
      </w:r>
      <w:r>
        <w:rPr>
          <w:rFonts w:asciiTheme="majorHAnsi" w:eastAsia="Times New Roman" w:hAnsiTheme="majorHAnsi" w:cs="Times New Roman"/>
          <w:sz w:val="24"/>
          <w:szCs w:val="24"/>
        </w:rPr>
        <w:t xml:space="preserve"> </w:t>
      </w:r>
      <w:r w:rsidRPr="00BB1ECD">
        <w:rPr>
          <w:rFonts w:asciiTheme="majorHAnsi" w:eastAsia="Times New Roman" w:hAnsiTheme="majorHAnsi" w:cs="Times New Roman"/>
          <w:sz w:val="24"/>
          <w:szCs w:val="24"/>
        </w:rPr>
        <w:t>Silos, Politics and Turf Wars</w:t>
      </w:r>
    </w:p>
    <w:p w14:paraId="2AD86B79" w14:textId="77777777" w:rsidR="007C0EA7" w:rsidRDefault="007C0EA7"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7B76F0C0" w14:textId="77777777" w:rsidR="007C0EA7" w:rsidRDefault="007C0EA7" w:rsidP="00A42662">
      <w:pPr>
        <w:autoSpaceDE w:val="0"/>
        <w:autoSpaceDN w:val="0"/>
        <w:adjustRightInd w:val="0"/>
        <w:spacing w:after="0" w:line="240" w:lineRule="auto"/>
        <w:contextualSpacing/>
        <w:rPr>
          <w:rFonts w:asciiTheme="majorHAnsi" w:hAnsiTheme="majorHAnsi" w:cs="TimesNewRomanPS-BoldMT"/>
          <w:b/>
          <w:bCs/>
          <w:color w:val="000000"/>
          <w:sz w:val="24"/>
          <w:szCs w:val="24"/>
        </w:rPr>
      </w:pPr>
    </w:p>
    <w:p w14:paraId="1CFEFCA0" w14:textId="7D2E37CD" w:rsidR="007C0EA7" w:rsidRPr="007C0EA7" w:rsidRDefault="007C0EA7" w:rsidP="00A42662">
      <w:pPr>
        <w:autoSpaceDE w:val="0"/>
        <w:autoSpaceDN w:val="0"/>
        <w:adjustRightInd w:val="0"/>
        <w:spacing w:after="0" w:line="240" w:lineRule="auto"/>
        <w:contextualSpacing/>
        <w:rPr>
          <w:rFonts w:asciiTheme="majorHAnsi" w:hAnsiTheme="majorHAnsi" w:cs="TimesNewRomanPS-BoldMT"/>
          <w:bCs/>
          <w:color w:val="000000"/>
          <w:sz w:val="24"/>
          <w:szCs w:val="24"/>
        </w:rPr>
      </w:pPr>
      <w:r w:rsidRPr="007C0EA7">
        <w:rPr>
          <w:rFonts w:asciiTheme="majorHAnsi" w:hAnsiTheme="majorHAnsi" w:cs="TimesNewRomanPS-BoldMT"/>
          <w:bCs/>
          <w:color w:val="000000"/>
          <w:sz w:val="24"/>
          <w:szCs w:val="24"/>
        </w:rPr>
        <w:t xml:space="preserve">* </w:t>
      </w:r>
      <w:proofErr w:type="gramStart"/>
      <w:r w:rsidRPr="007C0EA7">
        <w:rPr>
          <w:rFonts w:asciiTheme="majorHAnsi" w:hAnsiTheme="majorHAnsi" w:cs="TimesNewRomanPS-BoldMT"/>
          <w:bCs/>
          <w:color w:val="000000"/>
          <w:sz w:val="24"/>
          <w:szCs w:val="24"/>
        </w:rPr>
        <w:t>denotes</w:t>
      </w:r>
      <w:proofErr w:type="gramEnd"/>
      <w:r w:rsidRPr="007C0EA7">
        <w:rPr>
          <w:rFonts w:asciiTheme="majorHAnsi" w:hAnsiTheme="majorHAnsi" w:cs="TimesNewRomanPS-BoldMT"/>
          <w:bCs/>
          <w:color w:val="000000"/>
          <w:sz w:val="24"/>
          <w:szCs w:val="24"/>
        </w:rPr>
        <w:t xml:space="preserve"> a favorite of mine</w:t>
      </w:r>
    </w:p>
    <w:sectPr w:rsidR="007C0EA7" w:rsidRPr="007C0EA7" w:rsidSect="00C62E9C">
      <w:headerReference w:type="even" r:id="rId14"/>
      <w:headerReference w:type="default" r:id="rId15"/>
      <w:footerReference w:type="even" r:id="rId16"/>
      <w:footerReference w:type="default" r:id="rId17"/>
      <w:headerReference w:type="first" r:id="rId18"/>
      <w:footerReference w:type="firs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94BE7B" w14:textId="77777777" w:rsidR="003A7606" w:rsidRDefault="003A7606">
      <w:pPr>
        <w:spacing w:after="0" w:line="240" w:lineRule="auto"/>
      </w:pPr>
      <w:r>
        <w:separator/>
      </w:r>
    </w:p>
  </w:endnote>
  <w:endnote w:type="continuationSeparator" w:id="0">
    <w:p w14:paraId="1C0CB593" w14:textId="77777777" w:rsidR="003A7606" w:rsidRDefault="003A76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TimesNewRomanPS-BoldMT">
    <w:panose1 w:val="00000000000000000000"/>
    <w:charset w:val="00"/>
    <w:family w:val="swiss"/>
    <w:notTrueType/>
    <w:pitch w:val="default"/>
    <w:sig w:usb0="00000003" w:usb1="00000000" w:usb2="00000000" w:usb3="00000000" w:csb0="00000001" w:csb1="00000000"/>
  </w:font>
  <w:font w:name="TimesNewRomanPSMT">
    <w:panose1 w:val="00000000000000000000"/>
    <w:charset w:val="00"/>
    <w:family w:val="swiss"/>
    <w:notTrueType/>
    <w:pitch w:val="default"/>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78DC84" w14:textId="77777777" w:rsidR="003A7606" w:rsidRDefault="003A7606">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F7D08B" w14:textId="77777777" w:rsidR="003A7606" w:rsidRDefault="003A7606">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3982D7" w14:textId="77777777" w:rsidR="003A7606" w:rsidRDefault="003A7606">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F069CB2" w14:textId="77777777" w:rsidR="003A7606" w:rsidRDefault="003A7606">
      <w:pPr>
        <w:spacing w:after="0" w:line="240" w:lineRule="auto"/>
      </w:pPr>
      <w:r>
        <w:separator/>
      </w:r>
    </w:p>
  </w:footnote>
  <w:footnote w:type="continuationSeparator" w:id="0">
    <w:p w14:paraId="06C23BCA" w14:textId="77777777" w:rsidR="003A7606" w:rsidRDefault="003A7606">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018EE2" w14:textId="5CA079C3" w:rsidR="003A7606" w:rsidRDefault="003A7606">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75DBCE" w14:textId="2EB4795C" w:rsidR="003A7606" w:rsidRDefault="003A7606">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804F9B" w14:textId="136C28A6" w:rsidR="003A7606" w:rsidRDefault="003A7606">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DE3BE7"/>
    <w:multiLevelType w:val="hybridMultilevel"/>
    <w:tmpl w:val="9AAAE7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A5F634C"/>
    <w:multiLevelType w:val="hybridMultilevel"/>
    <w:tmpl w:val="789C77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0F20C72"/>
    <w:multiLevelType w:val="hybridMultilevel"/>
    <w:tmpl w:val="69CAD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910138B"/>
    <w:multiLevelType w:val="hybridMultilevel"/>
    <w:tmpl w:val="CB342184"/>
    <w:lvl w:ilvl="0" w:tplc="2F74E1AC">
      <w:start w:val="1"/>
      <w:numFmt w:val="bullet"/>
      <w:lvlText w:val=""/>
      <w:lvlJc w:val="left"/>
      <w:pPr>
        <w:tabs>
          <w:tab w:val="num" w:pos="720"/>
        </w:tabs>
        <w:ind w:left="720" w:hanging="360"/>
      </w:pPr>
      <w:rPr>
        <w:rFonts w:ascii="Wingdings 3" w:hAnsi="Wingdings 3" w:hint="default"/>
      </w:rPr>
    </w:lvl>
    <w:lvl w:ilvl="1" w:tplc="10E0ABCA" w:tentative="1">
      <w:start w:val="1"/>
      <w:numFmt w:val="bullet"/>
      <w:lvlText w:val=""/>
      <w:lvlJc w:val="left"/>
      <w:pPr>
        <w:tabs>
          <w:tab w:val="num" w:pos="1440"/>
        </w:tabs>
        <w:ind w:left="1440" w:hanging="360"/>
      </w:pPr>
      <w:rPr>
        <w:rFonts w:ascii="Wingdings 3" w:hAnsi="Wingdings 3" w:hint="default"/>
      </w:rPr>
    </w:lvl>
    <w:lvl w:ilvl="2" w:tplc="02DAE26C" w:tentative="1">
      <w:start w:val="1"/>
      <w:numFmt w:val="bullet"/>
      <w:lvlText w:val=""/>
      <w:lvlJc w:val="left"/>
      <w:pPr>
        <w:tabs>
          <w:tab w:val="num" w:pos="2160"/>
        </w:tabs>
        <w:ind w:left="2160" w:hanging="360"/>
      </w:pPr>
      <w:rPr>
        <w:rFonts w:ascii="Wingdings 3" w:hAnsi="Wingdings 3" w:hint="default"/>
      </w:rPr>
    </w:lvl>
    <w:lvl w:ilvl="3" w:tplc="E4509760" w:tentative="1">
      <w:start w:val="1"/>
      <w:numFmt w:val="bullet"/>
      <w:lvlText w:val=""/>
      <w:lvlJc w:val="left"/>
      <w:pPr>
        <w:tabs>
          <w:tab w:val="num" w:pos="2880"/>
        </w:tabs>
        <w:ind w:left="2880" w:hanging="360"/>
      </w:pPr>
      <w:rPr>
        <w:rFonts w:ascii="Wingdings 3" w:hAnsi="Wingdings 3" w:hint="default"/>
      </w:rPr>
    </w:lvl>
    <w:lvl w:ilvl="4" w:tplc="EAD4603A" w:tentative="1">
      <w:start w:val="1"/>
      <w:numFmt w:val="bullet"/>
      <w:lvlText w:val=""/>
      <w:lvlJc w:val="left"/>
      <w:pPr>
        <w:tabs>
          <w:tab w:val="num" w:pos="3600"/>
        </w:tabs>
        <w:ind w:left="3600" w:hanging="360"/>
      </w:pPr>
      <w:rPr>
        <w:rFonts w:ascii="Wingdings 3" w:hAnsi="Wingdings 3" w:hint="default"/>
      </w:rPr>
    </w:lvl>
    <w:lvl w:ilvl="5" w:tplc="05D07414" w:tentative="1">
      <w:start w:val="1"/>
      <w:numFmt w:val="bullet"/>
      <w:lvlText w:val=""/>
      <w:lvlJc w:val="left"/>
      <w:pPr>
        <w:tabs>
          <w:tab w:val="num" w:pos="4320"/>
        </w:tabs>
        <w:ind w:left="4320" w:hanging="360"/>
      </w:pPr>
      <w:rPr>
        <w:rFonts w:ascii="Wingdings 3" w:hAnsi="Wingdings 3" w:hint="default"/>
      </w:rPr>
    </w:lvl>
    <w:lvl w:ilvl="6" w:tplc="883A9620" w:tentative="1">
      <w:start w:val="1"/>
      <w:numFmt w:val="bullet"/>
      <w:lvlText w:val=""/>
      <w:lvlJc w:val="left"/>
      <w:pPr>
        <w:tabs>
          <w:tab w:val="num" w:pos="5040"/>
        </w:tabs>
        <w:ind w:left="5040" w:hanging="360"/>
      </w:pPr>
      <w:rPr>
        <w:rFonts w:ascii="Wingdings 3" w:hAnsi="Wingdings 3" w:hint="default"/>
      </w:rPr>
    </w:lvl>
    <w:lvl w:ilvl="7" w:tplc="BFE8B7DE" w:tentative="1">
      <w:start w:val="1"/>
      <w:numFmt w:val="bullet"/>
      <w:lvlText w:val=""/>
      <w:lvlJc w:val="left"/>
      <w:pPr>
        <w:tabs>
          <w:tab w:val="num" w:pos="5760"/>
        </w:tabs>
        <w:ind w:left="5760" w:hanging="360"/>
      </w:pPr>
      <w:rPr>
        <w:rFonts w:ascii="Wingdings 3" w:hAnsi="Wingdings 3" w:hint="default"/>
      </w:rPr>
    </w:lvl>
    <w:lvl w:ilvl="8" w:tplc="74647F90" w:tentative="1">
      <w:start w:val="1"/>
      <w:numFmt w:val="bullet"/>
      <w:lvlText w:val=""/>
      <w:lvlJc w:val="left"/>
      <w:pPr>
        <w:tabs>
          <w:tab w:val="num" w:pos="6480"/>
        </w:tabs>
        <w:ind w:left="6480" w:hanging="360"/>
      </w:pPr>
      <w:rPr>
        <w:rFonts w:ascii="Wingdings 3" w:hAnsi="Wingdings 3" w:hint="default"/>
      </w:rPr>
    </w:lvl>
  </w:abstractNum>
  <w:abstractNum w:abstractNumId="4">
    <w:nsid w:val="2E442753"/>
    <w:multiLevelType w:val="hybridMultilevel"/>
    <w:tmpl w:val="BDA87876"/>
    <w:lvl w:ilvl="0" w:tplc="B2A4AD8C">
      <w:start w:val="1"/>
      <w:numFmt w:val="bullet"/>
      <w:lvlText w:val=""/>
      <w:lvlJc w:val="left"/>
      <w:pPr>
        <w:tabs>
          <w:tab w:val="num" w:pos="720"/>
        </w:tabs>
        <w:ind w:left="720" w:hanging="360"/>
      </w:pPr>
      <w:rPr>
        <w:rFonts w:ascii="Wingdings 3" w:hAnsi="Wingdings 3" w:hint="default"/>
      </w:rPr>
    </w:lvl>
    <w:lvl w:ilvl="1" w:tplc="71646C9A" w:tentative="1">
      <w:start w:val="1"/>
      <w:numFmt w:val="bullet"/>
      <w:lvlText w:val=""/>
      <w:lvlJc w:val="left"/>
      <w:pPr>
        <w:tabs>
          <w:tab w:val="num" w:pos="1440"/>
        </w:tabs>
        <w:ind w:left="1440" w:hanging="360"/>
      </w:pPr>
      <w:rPr>
        <w:rFonts w:ascii="Wingdings 3" w:hAnsi="Wingdings 3" w:hint="default"/>
      </w:rPr>
    </w:lvl>
    <w:lvl w:ilvl="2" w:tplc="ADE84750" w:tentative="1">
      <w:start w:val="1"/>
      <w:numFmt w:val="bullet"/>
      <w:lvlText w:val=""/>
      <w:lvlJc w:val="left"/>
      <w:pPr>
        <w:tabs>
          <w:tab w:val="num" w:pos="2160"/>
        </w:tabs>
        <w:ind w:left="2160" w:hanging="360"/>
      </w:pPr>
      <w:rPr>
        <w:rFonts w:ascii="Wingdings 3" w:hAnsi="Wingdings 3" w:hint="default"/>
      </w:rPr>
    </w:lvl>
    <w:lvl w:ilvl="3" w:tplc="52B0A660" w:tentative="1">
      <w:start w:val="1"/>
      <w:numFmt w:val="bullet"/>
      <w:lvlText w:val=""/>
      <w:lvlJc w:val="left"/>
      <w:pPr>
        <w:tabs>
          <w:tab w:val="num" w:pos="2880"/>
        </w:tabs>
        <w:ind w:left="2880" w:hanging="360"/>
      </w:pPr>
      <w:rPr>
        <w:rFonts w:ascii="Wingdings 3" w:hAnsi="Wingdings 3" w:hint="default"/>
      </w:rPr>
    </w:lvl>
    <w:lvl w:ilvl="4" w:tplc="4F7A87D0" w:tentative="1">
      <w:start w:val="1"/>
      <w:numFmt w:val="bullet"/>
      <w:lvlText w:val=""/>
      <w:lvlJc w:val="left"/>
      <w:pPr>
        <w:tabs>
          <w:tab w:val="num" w:pos="3600"/>
        </w:tabs>
        <w:ind w:left="3600" w:hanging="360"/>
      </w:pPr>
      <w:rPr>
        <w:rFonts w:ascii="Wingdings 3" w:hAnsi="Wingdings 3" w:hint="default"/>
      </w:rPr>
    </w:lvl>
    <w:lvl w:ilvl="5" w:tplc="D69C9B9A" w:tentative="1">
      <w:start w:val="1"/>
      <w:numFmt w:val="bullet"/>
      <w:lvlText w:val=""/>
      <w:lvlJc w:val="left"/>
      <w:pPr>
        <w:tabs>
          <w:tab w:val="num" w:pos="4320"/>
        </w:tabs>
        <w:ind w:left="4320" w:hanging="360"/>
      </w:pPr>
      <w:rPr>
        <w:rFonts w:ascii="Wingdings 3" w:hAnsi="Wingdings 3" w:hint="default"/>
      </w:rPr>
    </w:lvl>
    <w:lvl w:ilvl="6" w:tplc="F2F40E1C" w:tentative="1">
      <w:start w:val="1"/>
      <w:numFmt w:val="bullet"/>
      <w:lvlText w:val=""/>
      <w:lvlJc w:val="left"/>
      <w:pPr>
        <w:tabs>
          <w:tab w:val="num" w:pos="5040"/>
        </w:tabs>
        <w:ind w:left="5040" w:hanging="360"/>
      </w:pPr>
      <w:rPr>
        <w:rFonts w:ascii="Wingdings 3" w:hAnsi="Wingdings 3" w:hint="default"/>
      </w:rPr>
    </w:lvl>
    <w:lvl w:ilvl="7" w:tplc="B8729B2C" w:tentative="1">
      <w:start w:val="1"/>
      <w:numFmt w:val="bullet"/>
      <w:lvlText w:val=""/>
      <w:lvlJc w:val="left"/>
      <w:pPr>
        <w:tabs>
          <w:tab w:val="num" w:pos="5760"/>
        </w:tabs>
        <w:ind w:left="5760" w:hanging="360"/>
      </w:pPr>
      <w:rPr>
        <w:rFonts w:ascii="Wingdings 3" w:hAnsi="Wingdings 3" w:hint="default"/>
      </w:rPr>
    </w:lvl>
    <w:lvl w:ilvl="8" w:tplc="4FB68F78" w:tentative="1">
      <w:start w:val="1"/>
      <w:numFmt w:val="bullet"/>
      <w:lvlText w:val=""/>
      <w:lvlJc w:val="left"/>
      <w:pPr>
        <w:tabs>
          <w:tab w:val="num" w:pos="6480"/>
        </w:tabs>
        <w:ind w:left="6480" w:hanging="360"/>
      </w:pPr>
      <w:rPr>
        <w:rFonts w:ascii="Wingdings 3" w:hAnsi="Wingdings 3" w:hint="default"/>
      </w:rPr>
    </w:lvl>
  </w:abstractNum>
  <w:abstractNum w:abstractNumId="5">
    <w:nsid w:val="30E45069"/>
    <w:multiLevelType w:val="hybridMultilevel"/>
    <w:tmpl w:val="38AEB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A59207D"/>
    <w:multiLevelType w:val="hybridMultilevel"/>
    <w:tmpl w:val="422639B2"/>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nsid w:val="3C762AAD"/>
    <w:multiLevelType w:val="hybridMultilevel"/>
    <w:tmpl w:val="ECC008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FD74F02"/>
    <w:multiLevelType w:val="hybridMultilevel"/>
    <w:tmpl w:val="9322ED1C"/>
    <w:lvl w:ilvl="0" w:tplc="CF0CB1F0">
      <w:start w:val="1"/>
      <w:numFmt w:val="bullet"/>
      <w:lvlText w:val=""/>
      <w:lvlJc w:val="left"/>
      <w:pPr>
        <w:tabs>
          <w:tab w:val="num" w:pos="720"/>
        </w:tabs>
        <w:ind w:left="720" w:hanging="360"/>
      </w:pPr>
      <w:rPr>
        <w:rFonts w:ascii="Wingdings 3" w:hAnsi="Wingdings 3" w:hint="default"/>
      </w:rPr>
    </w:lvl>
    <w:lvl w:ilvl="1" w:tplc="BFA8277C" w:tentative="1">
      <w:start w:val="1"/>
      <w:numFmt w:val="bullet"/>
      <w:lvlText w:val=""/>
      <w:lvlJc w:val="left"/>
      <w:pPr>
        <w:tabs>
          <w:tab w:val="num" w:pos="1440"/>
        </w:tabs>
        <w:ind w:left="1440" w:hanging="360"/>
      </w:pPr>
      <w:rPr>
        <w:rFonts w:ascii="Wingdings 3" w:hAnsi="Wingdings 3" w:hint="default"/>
      </w:rPr>
    </w:lvl>
    <w:lvl w:ilvl="2" w:tplc="178EFDCA" w:tentative="1">
      <w:start w:val="1"/>
      <w:numFmt w:val="bullet"/>
      <w:lvlText w:val=""/>
      <w:lvlJc w:val="left"/>
      <w:pPr>
        <w:tabs>
          <w:tab w:val="num" w:pos="2160"/>
        </w:tabs>
        <w:ind w:left="2160" w:hanging="360"/>
      </w:pPr>
      <w:rPr>
        <w:rFonts w:ascii="Wingdings 3" w:hAnsi="Wingdings 3" w:hint="default"/>
      </w:rPr>
    </w:lvl>
    <w:lvl w:ilvl="3" w:tplc="C7FE0DDA" w:tentative="1">
      <w:start w:val="1"/>
      <w:numFmt w:val="bullet"/>
      <w:lvlText w:val=""/>
      <w:lvlJc w:val="left"/>
      <w:pPr>
        <w:tabs>
          <w:tab w:val="num" w:pos="2880"/>
        </w:tabs>
        <w:ind w:left="2880" w:hanging="360"/>
      </w:pPr>
      <w:rPr>
        <w:rFonts w:ascii="Wingdings 3" w:hAnsi="Wingdings 3" w:hint="default"/>
      </w:rPr>
    </w:lvl>
    <w:lvl w:ilvl="4" w:tplc="BBBCA408" w:tentative="1">
      <w:start w:val="1"/>
      <w:numFmt w:val="bullet"/>
      <w:lvlText w:val=""/>
      <w:lvlJc w:val="left"/>
      <w:pPr>
        <w:tabs>
          <w:tab w:val="num" w:pos="3600"/>
        </w:tabs>
        <w:ind w:left="3600" w:hanging="360"/>
      </w:pPr>
      <w:rPr>
        <w:rFonts w:ascii="Wingdings 3" w:hAnsi="Wingdings 3" w:hint="default"/>
      </w:rPr>
    </w:lvl>
    <w:lvl w:ilvl="5" w:tplc="79345350" w:tentative="1">
      <w:start w:val="1"/>
      <w:numFmt w:val="bullet"/>
      <w:lvlText w:val=""/>
      <w:lvlJc w:val="left"/>
      <w:pPr>
        <w:tabs>
          <w:tab w:val="num" w:pos="4320"/>
        </w:tabs>
        <w:ind w:left="4320" w:hanging="360"/>
      </w:pPr>
      <w:rPr>
        <w:rFonts w:ascii="Wingdings 3" w:hAnsi="Wingdings 3" w:hint="default"/>
      </w:rPr>
    </w:lvl>
    <w:lvl w:ilvl="6" w:tplc="B95CA450" w:tentative="1">
      <w:start w:val="1"/>
      <w:numFmt w:val="bullet"/>
      <w:lvlText w:val=""/>
      <w:lvlJc w:val="left"/>
      <w:pPr>
        <w:tabs>
          <w:tab w:val="num" w:pos="5040"/>
        </w:tabs>
        <w:ind w:left="5040" w:hanging="360"/>
      </w:pPr>
      <w:rPr>
        <w:rFonts w:ascii="Wingdings 3" w:hAnsi="Wingdings 3" w:hint="default"/>
      </w:rPr>
    </w:lvl>
    <w:lvl w:ilvl="7" w:tplc="37F29FE0" w:tentative="1">
      <w:start w:val="1"/>
      <w:numFmt w:val="bullet"/>
      <w:lvlText w:val=""/>
      <w:lvlJc w:val="left"/>
      <w:pPr>
        <w:tabs>
          <w:tab w:val="num" w:pos="5760"/>
        </w:tabs>
        <w:ind w:left="5760" w:hanging="360"/>
      </w:pPr>
      <w:rPr>
        <w:rFonts w:ascii="Wingdings 3" w:hAnsi="Wingdings 3" w:hint="default"/>
      </w:rPr>
    </w:lvl>
    <w:lvl w:ilvl="8" w:tplc="01CA07F0" w:tentative="1">
      <w:start w:val="1"/>
      <w:numFmt w:val="bullet"/>
      <w:lvlText w:val=""/>
      <w:lvlJc w:val="left"/>
      <w:pPr>
        <w:tabs>
          <w:tab w:val="num" w:pos="6480"/>
        </w:tabs>
        <w:ind w:left="6480" w:hanging="360"/>
      </w:pPr>
      <w:rPr>
        <w:rFonts w:ascii="Wingdings 3" w:hAnsi="Wingdings 3" w:hint="default"/>
      </w:rPr>
    </w:lvl>
  </w:abstractNum>
  <w:abstractNum w:abstractNumId="9">
    <w:nsid w:val="48453E66"/>
    <w:multiLevelType w:val="hybridMultilevel"/>
    <w:tmpl w:val="0BAAF7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E097CCA"/>
    <w:multiLevelType w:val="hybridMultilevel"/>
    <w:tmpl w:val="6E22A5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4162418"/>
    <w:multiLevelType w:val="hybridMultilevel"/>
    <w:tmpl w:val="D2A49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13D3D92"/>
    <w:multiLevelType w:val="hybridMultilevel"/>
    <w:tmpl w:val="7428BD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5EE31E9"/>
    <w:multiLevelType w:val="hybridMultilevel"/>
    <w:tmpl w:val="2ECE0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012262A"/>
    <w:multiLevelType w:val="hybridMultilevel"/>
    <w:tmpl w:val="B4B63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5B02EE9"/>
    <w:multiLevelType w:val="hybridMultilevel"/>
    <w:tmpl w:val="AC70CE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67959A8"/>
    <w:multiLevelType w:val="hybridMultilevel"/>
    <w:tmpl w:val="811A6258"/>
    <w:lvl w:ilvl="0" w:tplc="04090001">
      <w:start w:val="1"/>
      <w:numFmt w:val="bullet"/>
      <w:lvlText w:val=""/>
      <w:lvlJc w:val="left"/>
      <w:pPr>
        <w:ind w:left="720" w:hanging="360"/>
      </w:pPr>
      <w:rPr>
        <w:rFonts w:ascii="Symbol" w:hAnsi="Symbol"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4"/>
  </w:num>
  <w:num w:numId="3">
    <w:abstractNumId w:val="12"/>
  </w:num>
  <w:num w:numId="4">
    <w:abstractNumId w:val="2"/>
  </w:num>
  <w:num w:numId="5">
    <w:abstractNumId w:val="0"/>
  </w:num>
  <w:num w:numId="6">
    <w:abstractNumId w:val="9"/>
  </w:num>
  <w:num w:numId="7">
    <w:abstractNumId w:val="15"/>
  </w:num>
  <w:num w:numId="8">
    <w:abstractNumId w:val="16"/>
  </w:num>
  <w:num w:numId="9">
    <w:abstractNumId w:val="6"/>
  </w:num>
  <w:num w:numId="10">
    <w:abstractNumId w:val="1"/>
  </w:num>
  <w:num w:numId="11">
    <w:abstractNumId w:val="8"/>
  </w:num>
  <w:num w:numId="12">
    <w:abstractNumId w:val="4"/>
  </w:num>
  <w:num w:numId="13">
    <w:abstractNumId w:val="3"/>
  </w:num>
  <w:num w:numId="14">
    <w:abstractNumId w:val="13"/>
  </w:num>
  <w:num w:numId="15">
    <w:abstractNumId w:val="7"/>
  </w:num>
  <w:num w:numId="16">
    <w:abstractNumId w:val="11"/>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1A6D"/>
    <w:rsid w:val="00000704"/>
    <w:rsid w:val="00031997"/>
    <w:rsid w:val="00040EDB"/>
    <w:rsid w:val="000421AF"/>
    <w:rsid w:val="00067FCE"/>
    <w:rsid w:val="00081326"/>
    <w:rsid w:val="00083DE5"/>
    <w:rsid w:val="000B2BF4"/>
    <w:rsid w:val="000B6927"/>
    <w:rsid w:val="00132C11"/>
    <w:rsid w:val="00144D16"/>
    <w:rsid w:val="00145043"/>
    <w:rsid w:val="001739F9"/>
    <w:rsid w:val="00181C86"/>
    <w:rsid w:val="00182013"/>
    <w:rsid w:val="00190E56"/>
    <w:rsid w:val="001A4121"/>
    <w:rsid w:val="001B66AB"/>
    <w:rsid w:val="001B7EFD"/>
    <w:rsid w:val="001C383A"/>
    <w:rsid w:val="001D094A"/>
    <w:rsid w:val="001E4951"/>
    <w:rsid w:val="001F419A"/>
    <w:rsid w:val="00214869"/>
    <w:rsid w:val="002213BA"/>
    <w:rsid w:val="0023157F"/>
    <w:rsid w:val="00241A8E"/>
    <w:rsid w:val="00247E29"/>
    <w:rsid w:val="00252EB7"/>
    <w:rsid w:val="002564F3"/>
    <w:rsid w:val="00264FF1"/>
    <w:rsid w:val="002766D1"/>
    <w:rsid w:val="0028088B"/>
    <w:rsid w:val="00281865"/>
    <w:rsid w:val="00285350"/>
    <w:rsid w:val="002931A4"/>
    <w:rsid w:val="002B0544"/>
    <w:rsid w:val="002B6FF5"/>
    <w:rsid w:val="002D2048"/>
    <w:rsid w:val="002D25FC"/>
    <w:rsid w:val="002E4882"/>
    <w:rsid w:val="002F34C2"/>
    <w:rsid w:val="002F4EEC"/>
    <w:rsid w:val="003070CB"/>
    <w:rsid w:val="0032159B"/>
    <w:rsid w:val="00322430"/>
    <w:rsid w:val="003342A2"/>
    <w:rsid w:val="0035564A"/>
    <w:rsid w:val="0035798E"/>
    <w:rsid w:val="0036431B"/>
    <w:rsid w:val="00372EF7"/>
    <w:rsid w:val="00383E06"/>
    <w:rsid w:val="0039091B"/>
    <w:rsid w:val="003A7606"/>
    <w:rsid w:val="003F2D20"/>
    <w:rsid w:val="00406784"/>
    <w:rsid w:val="004073B9"/>
    <w:rsid w:val="00413BA3"/>
    <w:rsid w:val="00416950"/>
    <w:rsid w:val="00483A98"/>
    <w:rsid w:val="00483D90"/>
    <w:rsid w:val="00485785"/>
    <w:rsid w:val="004B3800"/>
    <w:rsid w:val="004B7A82"/>
    <w:rsid w:val="004D3726"/>
    <w:rsid w:val="004E4DC1"/>
    <w:rsid w:val="004F3B4D"/>
    <w:rsid w:val="005340E0"/>
    <w:rsid w:val="00545242"/>
    <w:rsid w:val="0058027C"/>
    <w:rsid w:val="005877B3"/>
    <w:rsid w:val="005B68FE"/>
    <w:rsid w:val="005C141D"/>
    <w:rsid w:val="005D0BC2"/>
    <w:rsid w:val="005E61AD"/>
    <w:rsid w:val="005F4076"/>
    <w:rsid w:val="0060221C"/>
    <w:rsid w:val="00632F6F"/>
    <w:rsid w:val="006332E5"/>
    <w:rsid w:val="00634E41"/>
    <w:rsid w:val="00636D10"/>
    <w:rsid w:val="00653119"/>
    <w:rsid w:val="00681238"/>
    <w:rsid w:val="0069536A"/>
    <w:rsid w:val="00696885"/>
    <w:rsid w:val="006B17F1"/>
    <w:rsid w:val="006C5A41"/>
    <w:rsid w:val="006E08B8"/>
    <w:rsid w:val="006E1A6D"/>
    <w:rsid w:val="006F577A"/>
    <w:rsid w:val="00701D9E"/>
    <w:rsid w:val="00762347"/>
    <w:rsid w:val="00774EB4"/>
    <w:rsid w:val="007946CA"/>
    <w:rsid w:val="007A10DF"/>
    <w:rsid w:val="007A6682"/>
    <w:rsid w:val="007B0CBB"/>
    <w:rsid w:val="007B58DD"/>
    <w:rsid w:val="007C0EA7"/>
    <w:rsid w:val="007C337A"/>
    <w:rsid w:val="007C5D98"/>
    <w:rsid w:val="007C603A"/>
    <w:rsid w:val="007C608B"/>
    <w:rsid w:val="007D32A1"/>
    <w:rsid w:val="007D3F37"/>
    <w:rsid w:val="007F1D47"/>
    <w:rsid w:val="007F5D01"/>
    <w:rsid w:val="0084042F"/>
    <w:rsid w:val="00851594"/>
    <w:rsid w:val="00870E08"/>
    <w:rsid w:val="00892E90"/>
    <w:rsid w:val="00897D21"/>
    <w:rsid w:val="008E46C1"/>
    <w:rsid w:val="008E4F0D"/>
    <w:rsid w:val="008E79E3"/>
    <w:rsid w:val="0091417B"/>
    <w:rsid w:val="00923FDA"/>
    <w:rsid w:val="009278DB"/>
    <w:rsid w:val="0094299A"/>
    <w:rsid w:val="0096311D"/>
    <w:rsid w:val="00993ECB"/>
    <w:rsid w:val="009A1FF9"/>
    <w:rsid w:val="009B1E4D"/>
    <w:rsid w:val="009B6ED1"/>
    <w:rsid w:val="009B7D30"/>
    <w:rsid w:val="009C68F6"/>
    <w:rsid w:val="009E4C57"/>
    <w:rsid w:val="00A07D63"/>
    <w:rsid w:val="00A35145"/>
    <w:rsid w:val="00A42662"/>
    <w:rsid w:val="00A463CB"/>
    <w:rsid w:val="00A60ED9"/>
    <w:rsid w:val="00A6158C"/>
    <w:rsid w:val="00A62E02"/>
    <w:rsid w:val="00A94F30"/>
    <w:rsid w:val="00AB1121"/>
    <w:rsid w:val="00AB36B7"/>
    <w:rsid w:val="00AD0AE8"/>
    <w:rsid w:val="00AD693B"/>
    <w:rsid w:val="00AE44F5"/>
    <w:rsid w:val="00AE6B71"/>
    <w:rsid w:val="00AF2351"/>
    <w:rsid w:val="00B1278E"/>
    <w:rsid w:val="00B13A93"/>
    <w:rsid w:val="00B140BC"/>
    <w:rsid w:val="00B255B0"/>
    <w:rsid w:val="00B42BDB"/>
    <w:rsid w:val="00B46608"/>
    <w:rsid w:val="00B95DD8"/>
    <w:rsid w:val="00BB7C30"/>
    <w:rsid w:val="00BD00F9"/>
    <w:rsid w:val="00BE6CDD"/>
    <w:rsid w:val="00C002ED"/>
    <w:rsid w:val="00C0078A"/>
    <w:rsid w:val="00C423B3"/>
    <w:rsid w:val="00C62E9C"/>
    <w:rsid w:val="00CA14CE"/>
    <w:rsid w:val="00CA35BB"/>
    <w:rsid w:val="00CF49F9"/>
    <w:rsid w:val="00D32FF2"/>
    <w:rsid w:val="00D56298"/>
    <w:rsid w:val="00D62132"/>
    <w:rsid w:val="00D66262"/>
    <w:rsid w:val="00D66399"/>
    <w:rsid w:val="00D90454"/>
    <w:rsid w:val="00DA61FF"/>
    <w:rsid w:val="00DA6FA3"/>
    <w:rsid w:val="00DB1F4C"/>
    <w:rsid w:val="00DB5484"/>
    <w:rsid w:val="00DC19DA"/>
    <w:rsid w:val="00DE4BD3"/>
    <w:rsid w:val="00E06B9B"/>
    <w:rsid w:val="00E1572C"/>
    <w:rsid w:val="00E26A82"/>
    <w:rsid w:val="00E32DD1"/>
    <w:rsid w:val="00E3720F"/>
    <w:rsid w:val="00E47015"/>
    <w:rsid w:val="00E47136"/>
    <w:rsid w:val="00E528F6"/>
    <w:rsid w:val="00E53841"/>
    <w:rsid w:val="00E55EA4"/>
    <w:rsid w:val="00E7493B"/>
    <w:rsid w:val="00E817A8"/>
    <w:rsid w:val="00E97BD2"/>
    <w:rsid w:val="00EA1414"/>
    <w:rsid w:val="00EA44BE"/>
    <w:rsid w:val="00EA6619"/>
    <w:rsid w:val="00EB3CAB"/>
    <w:rsid w:val="00EC61DD"/>
    <w:rsid w:val="00EF7F16"/>
    <w:rsid w:val="00F15204"/>
    <w:rsid w:val="00F20965"/>
    <w:rsid w:val="00F2375D"/>
    <w:rsid w:val="00F270DC"/>
    <w:rsid w:val="00F309F3"/>
    <w:rsid w:val="00F82430"/>
    <w:rsid w:val="00F8351D"/>
    <w:rsid w:val="00FA4D7A"/>
    <w:rsid w:val="00FC1F8A"/>
    <w:rsid w:val="00FC6392"/>
    <w:rsid w:val="00FD6F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99B5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1A6D"/>
  </w:style>
  <w:style w:type="paragraph" w:styleId="Heading1">
    <w:name w:val="heading 1"/>
    <w:basedOn w:val="Normal"/>
    <w:link w:val="Heading1Char"/>
    <w:uiPriority w:val="9"/>
    <w:qFormat/>
    <w:rsid w:val="0023157F"/>
    <w:pPr>
      <w:spacing w:before="100" w:beforeAutospacing="1" w:after="100" w:afterAutospacing="1" w:line="240" w:lineRule="auto"/>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E1A6D"/>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6E1A6D"/>
    <w:pPr>
      <w:ind w:left="720"/>
      <w:contextualSpacing/>
    </w:pPr>
  </w:style>
  <w:style w:type="table" w:styleId="TableGrid">
    <w:name w:val="Table Grid"/>
    <w:basedOn w:val="TableNormal"/>
    <w:uiPriority w:val="59"/>
    <w:rsid w:val="006E1A6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6E1A6D"/>
    <w:rPr>
      <w:color w:val="0000FF" w:themeColor="hyperlink"/>
      <w:u w:val="single"/>
    </w:rPr>
  </w:style>
  <w:style w:type="paragraph" w:styleId="Header">
    <w:name w:val="header"/>
    <w:basedOn w:val="Normal"/>
    <w:link w:val="HeaderChar"/>
    <w:uiPriority w:val="99"/>
    <w:unhideWhenUsed/>
    <w:rsid w:val="006E1A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1A6D"/>
  </w:style>
  <w:style w:type="paragraph" w:styleId="Footer">
    <w:name w:val="footer"/>
    <w:basedOn w:val="Normal"/>
    <w:link w:val="FooterChar"/>
    <w:uiPriority w:val="99"/>
    <w:unhideWhenUsed/>
    <w:rsid w:val="006E1A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1A6D"/>
  </w:style>
  <w:style w:type="character" w:customStyle="1" w:styleId="Heading1Char">
    <w:name w:val="Heading 1 Char"/>
    <w:basedOn w:val="DefaultParagraphFont"/>
    <w:link w:val="Heading1"/>
    <w:uiPriority w:val="9"/>
    <w:rsid w:val="0023157F"/>
    <w:rPr>
      <w:rFonts w:ascii="Times" w:hAnsi="Times"/>
      <w:b/>
      <w:bCs/>
      <w:kern w:val="36"/>
      <w:sz w:val="48"/>
      <w:szCs w:val="48"/>
    </w:rPr>
  </w:style>
  <w:style w:type="character" w:styleId="FollowedHyperlink">
    <w:name w:val="FollowedHyperlink"/>
    <w:basedOn w:val="DefaultParagraphFont"/>
    <w:uiPriority w:val="99"/>
    <w:semiHidden/>
    <w:unhideWhenUsed/>
    <w:rsid w:val="00083DE5"/>
    <w:rPr>
      <w:color w:val="800080" w:themeColor="followedHyperlink"/>
      <w:u w:val="single"/>
    </w:rPr>
  </w:style>
  <w:style w:type="character" w:customStyle="1" w:styleId="cb-course-header-course-link">
    <w:name w:val="cb-course-header-course-link"/>
    <w:basedOn w:val="DefaultParagraphFont"/>
    <w:rsid w:val="00E7493B"/>
  </w:style>
  <w:style w:type="character" w:customStyle="1" w:styleId="apple-converted-space">
    <w:name w:val="apple-converted-space"/>
    <w:basedOn w:val="DefaultParagraphFont"/>
    <w:rsid w:val="00A60ED9"/>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1A6D"/>
  </w:style>
  <w:style w:type="paragraph" w:styleId="Heading1">
    <w:name w:val="heading 1"/>
    <w:basedOn w:val="Normal"/>
    <w:link w:val="Heading1Char"/>
    <w:uiPriority w:val="9"/>
    <w:qFormat/>
    <w:rsid w:val="0023157F"/>
    <w:pPr>
      <w:spacing w:before="100" w:beforeAutospacing="1" w:after="100" w:afterAutospacing="1" w:line="240" w:lineRule="auto"/>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E1A6D"/>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6E1A6D"/>
    <w:pPr>
      <w:ind w:left="720"/>
      <w:contextualSpacing/>
    </w:pPr>
  </w:style>
  <w:style w:type="table" w:styleId="TableGrid">
    <w:name w:val="Table Grid"/>
    <w:basedOn w:val="TableNormal"/>
    <w:uiPriority w:val="59"/>
    <w:rsid w:val="006E1A6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6E1A6D"/>
    <w:rPr>
      <w:color w:val="0000FF" w:themeColor="hyperlink"/>
      <w:u w:val="single"/>
    </w:rPr>
  </w:style>
  <w:style w:type="paragraph" w:styleId="Header">
    <w:name w:val="header"/>
    <w:basedOn w:val="Normal"/>
    <w:link w:val="HeaderChar"/>
    <w:uiPriority w:val="99"/>
    <w:unhideWhenUsed/>
    <w:rsid w:val="006E1A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1A6D"/>
  </w:style>
  <w:style w:type="paragraph" w:styleId="Footer">
    <w:name w:val="footer"/>
    <w:basedOn w:val="Normal"/>
    <w:link w:val="FooterChar"/>
    <w:uiPriority w:val="99"/>
    <w:unhideWhenUsed/>
    <w:rsid w:val="006E1A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1A6D"/>
  </w:style>
  <w:style w:type="character" w:customStyle="1" w:styleId="Heading1Char">
    <w:name w:val="Heading 1 Char"/>
    <w:basedOn w:val="DefaultParagraphFont"/>
    <w:link w:val="Heading1"/>
    <w:uiPriority w:val="9"/>
    <w:rsid w:val="0023157F"/>
    <w:rPr>
      <w:rFonts w:ascii="Times" w:hAnsi="Times"/>
      <w:b/>
      <w:bCs/>
      <w:kern w:val="36"/>
      <w:sz w:val="48"/>
      <w:szCs w:val="48"/>
    </w:rPr>
  </w:style>
  <w:style w:type="character" w:styleId="FollowedHyperlink">
    <w:name w:val="FollowedHyperlink"/>
    <w:basedOn w:val="DefaultParagraphFont"/>
    <w:uiPriority w:val="99"/>
    <w:semiHidden/>
    <w:unhideWhenUsed/>
    <w:rsid w:val="00083DE5"/>
    <w:rPr>
      <w:color w:val="800080" w:themeColor="followedHyperlink"/>
      <w:u w:val="single"/>
    </w:rPr>
  </w:style>
  <w:style w:type="character" w:customStyle="1" w:styleId="cb-course-header-course-link">
    <w:name w:val="cb-course-header-course-link"/>
    <w:basedOn w:val="DefaultParagraphFont"/>
    <w:rsid w:val="00E7493B"/>
  </w:style>
  <w:style w:type="character" w:customStyle="1" w:styleId="apple-converted-space">
    <w:name w:val="apple-converted-space"/>
    <w:basedOn w:val="DefaultParagraphFont"/>
    <w:rsid w:val="00A60E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508381">
      <w:bodyDiv w:val="1"/>
      <w:marLeft w:val="0"/>
      <w:marRight w:val="0"/>
      <w:marTop w:val="0"/>
      <w:marBottom w:val="0"/>
      <w:divBdr>
        <w:top w:val="none" w:sz="0" w:space="0" w:color="auto"/>
        <w:left w:val="none" w:sz="0" w:space="0" w:color="auto"/>
        <w:bottom w:val="none" w:sz="0" w:space="0" w:color="auto"/>
        <w:right w:val="none" w:sz="0" w:space="0" w:color="auto"/>
      </w:divBdr>
      <w:divsChild>
        <w:div w:id="1120302048">
          <w:marLeft w:val="576"/>
          <w:marRight w:val="0"/>
          <w:marTop w:val="80"/>
          <w:marBottom w:val="0"/>
          <w:divBdr>
            <w:top w:val="none" w:sz="0" w:space="0" w:color="auto"/>
            <w:left w:val="none" w:sz="0" w:space="0" w:color="auto"/>
            <w:bottom w:val="none" w:sz="0" w:space="0" w:color="auto"/>
            <w:right w:val="none" w:sz="0" w:space="0" w:color="auto"/>
          </w:divBdr>
        </w:div>
      </w:divsChild>
    </w:div>
    <w:div w:id="383063696">
      <w:bodyDiv w:val="1"/>
      <w:marLeft w:val="0"/>
      <w:marRight w:val="0"/>
      <w:marTop w:val="0"/>
      <w:marBottom w:val="0"/>
      <w:divBdr>
        <w:top w:val="none" w:sz="0" w:space="0" w:color="auto"/>
        <w:left w:val="none" w:sz="0" w:space="0" w:color="auto"/>
        <w:bottom w:val="none" w:sz="0" w:space="0" w:color="auto"/>
        <w:right w:val="none" w:sz="0" w:space="0" w:color="auto"/>
      </w:divBdr>
      <w:divsChild>
        <w:div w:id="474370034">
          <w:marLeft w:val="576"/>
          <w:marRight w:val="0"/>
          <w:marTop w:val="80"/>
          <w:marBottom w:val="0"/>
          <w:divBdr>
            <w:top w:val="none" w:sz="0" w:space="0" w:color="auto"/>
            <w:left w:val="none" w:sz="0" w:space="0" w:color="auto"/>
            <w:bottom w:val="none" w:sz="0" w:space="0" w:color="auto"/>
            <w:right w:val="none" w:sz="0" w:space="0" w:color="auto"/>
          </w:divBdr>
        </w:div>
      </w:divsChild>
    </w:div>
    <w:div w:id="486899039">
      <w:bodyDiv w:val="1"/>
      <w:marLeft w:val="0"/>
      <w:marRight w:val="0"/>
      <w:marTop w:val="0"/>
      <w:marBottom w:val="0"/>
      <w:divBdr>
        <w:top w:val="none" w:sz="0" w:space="0" w:color="auto"/>
        <w:left w:val="none" w:sz="0" w:space="0" w:color="auto"/>
        <w:bottom w:val="none" w:sz="0" w:space="0" w:color="auto"/>
        <w:right w:val="none" w:sz="0" w:space="0" w:color="auto"/>
      </w:divBdr>
      <w:divsChild>
        <w:div w:id="1551989707">
          <w:marLeft w:val="0"/>
          <w:marRight w:val="0"/>
          <w:marTop w:val="0"/>
          <w:marBottom w:val="0"/>
          <w:divBdr>
            <w:top w:val="none" w:sz="0" w:space="0" w:color="auto"/>
            <w:left w:val="none" w:sz="0" w:space="0" w:color="auto"/>
            <w:bottom w:val="none" w:sz="0" w:space="0" w:color="auto"/>
            <w:right w:val="none" w:sz="0" w:space="0" w:color="auto"/>
          </w:divBdr>
        </w:div>
        <w:div w:id="1016889259">
          <w:marLeft w:val="0"/>
          <w:marRight w:val="0"/>
          <w:marTop w:val="0"/>
          <w:marBottom w:val="0"/>
          <w:divBdr>
            <w:top w:val="none" w:sz="0" w:space="0" w:color="auto"/>
            <w:left w:val="none" w:sz="0" w:space="0" w:color="auto"/>
            <w:bottom w:val="none" w:sz="0" w:space="0" w:color="auto"/>
            <w:right w:val="none" w:sz="0" w:space="0" w:color="auto"/>
          </w:divBdr>
        </w:div>
        <w:div w:id="1956713766">
          <w:marLeft w:val="0"/>
          <w:marRight w:val="0"/>
          <w:marTop w:val="0"/>
          <w:marBottom w:val="0"/>
          <w:divBdr>
            <w:top w:val="none" w:sz="0" w:space="0" w:color="auto"/>
            <w:left w:val="none" w:sz="0" w:space="0" w:color="auto"/>
            <w:bottom w:val="none" w:sz="0" w:space="0" w:color="auto"/>
            <w:right w:val="none" w:sz="0" w:space="0" w:color="auto"/>
          </w:divBdr>
        </w:div>
        <w:div w:id="1572420390">
          <w:marLeft w:val="0"/>
          <w:marRight w:val="0"/>
          <w:marTop w:val="0"/>
          <w:marBottom w:val="0"/>
          <w:divBdr>
            <w:top w:val="none" w:sz="0" w:space="0" w:color="auto"/>
            <w:left w:val="none" w:sz="0" w:space="0" w:color="auto"/>
            <w:bottom w:val="none" w:sz="0" w:space="0" w:color="auto"/>
            <w:right w:val="none" w:sz="0" w:space="0" w:color="auto"/>
          </w:divBdr>
        </w:div>
        <w:div w:id="1087000180">
          <w:marLeft w:val="0"/>
          <w:marRight w:val="0"/>
          <w:marTop w:val="0"/>
          <w:marBottom w:val="0"/>
          <w:divBdr>
            <w:top w:val="none" w:sz="0" w:space="0" w:color="auto"/>
            <w:left w:val="none" w:sz="0" w:space="0" w:color="auto"/>
            <w:bottom w:val="none" w:sz="0" w:space="0" w:color="auto"/>
            <w:right w:val="none" w:sz="0" w:space="0" w:color="auto"/>
          </w:divBdr>
        </w:div>
        <w:div w:id="1305812296">
          <w:marLeft w:val="0"/>
          <w:marRight w:val="0"/>
          <w:marTop w:val="0"/>
          <w:marBottom w:val="0"/>
          <w:divBdr>
            <w:top w:val="none" w:sz="0" w:space="0" w:color="auto"/>
            <w:left w:val="none" w:sz="0" w:space="0" w:color="auto"/>
            <w:bottom w:val="none" w:sz="0" w:space="0" w:color="auto"/>
            <w:right w:val="none" w:sz="0" w:space="0" w:color="auto"/>
          </w:divBdr>
        </w:div>
        <w:div w:id="1421219875">
          <w:marLeft w:val="0"/>
          <w:marRight w:val="0"/>
          <w:marTop w:val="0"/>
          <w:marBottom w:val="0"/>
          <w:divBdr>
            <w:top w:val="none" w:sz="0" w:space="0" w:color="auto"/>
            <w:left w:val="none" w:sz="0" w:space="0" w:color="auto"/>
            <w:bottom w:val="none" w:sz="0" w:space="0" w:color="auto"/>
            <w:right w:val="none" w:sz="0" w:space="0" w:color="auto"/>
          </w:divBdr>
        </w:div>
        <w:div w:id="67120772">
          <w:marLeft w:val="0"/>
          <w:marRight w:val="0"/>
          <w:marTop w:val="0"/>
          <w:marBottom w:val="0"/>
          <w:divBdr>
            <w:top w:val="none" w:sz="0" w:space="0" w:color="auto"/>
            <w:left w:val="none" w:sz="0" w:space="0" w:color="auto"/>
            <w:bottom w:val="none" w:sz="0" w:space="0" w:color="auto"/>
            <w:right w:val="none" w:sz="0" w:space="0" w:color="auto"/>
          </w:divBdr>
        </w:div>
      </w:divsChild>
    </w:div>
    <w:div w:id="646667705">
      <w:bodyDiv w:val="1"/>
      <w:marLeft w:val="0"/>
      <w:marRight w:val="0"/>
      <w:marTop w:val="0"/>
      <w:marBottom w:val="0"/>
      <w:divBdr>
        <w:top w:val="none" w:sz="0" w:space="0" w:color="auto"/>
        <w:left w:val="none" w:sz="0" w:space="0" w:color="auto"/>
        <w:bottom w:val="none" w:sz="0" w:space="0" w:color="auto"/>
        <w:right w:val="none" w:sz="0" w:space="0" w:color="auto"/>
      </w:divBdr>
      <w:divsChild>
        <w:div w:id="1709380203">
          <w:marLeft w:val="0"/>
          <w:marRight w:val="0"/>
          <w:marTop w:val="0"/>
          <w:marBottom w:val="0"/>
          <w:divBdr>
            <w:top w:val="none" w:sz="0" w:space="0" w:color="auto"/>
            <w:left w:val="none" w:sz="0" w:space="0" w:color="auto"/>
            <w:bottom w:val="none" w:sz="0" w:space="0" w:color="auto"/>
            <w:right w:val="none" w:sz="0" w:space="0" w:color="auto"/>
          </w:divBdr>
        </w:div>
        <w:div w:id="355430579">
          <w:marLeft w:val="0"/>
          <w:marRight w:val="0"/>
          <w:marTop w:val="0"/>
          <w:marBottom w:val="0"/>
          <w:divBdr>
            <w:top w:val="none" w:sz="0" w:space="0" w:color="auto"/>
            <w:left w:val="none" w:sz="0" w:space="0" w:color="auto"/>
            <w:bottom w:val="none" w:sz="0" w:space="0" w:color="auto"/>
            <w:right w:val="none" w:sz="0" w:space="0" w:color="auto"/>
          </w:divBdr>
        </w:div>
      </w:divsChild>
    </w:div>
    <w:div w:id="654720152">
      <w:bodyDiv w:val="1"/>
      <w:marLeft w:val="0"/>
      <w:marRight w:val="0"/>
      <w:marTop w:val="0"/>
      <w:marBottom w:val="0"/>
      <w:divBdr>
        <w:top w:val="none" w:sz="0" w:space="0" w:color="auto"/>
        <w:left w:val="none" w:sz="0" w:space="0" w:color="auto"/>
        <w:bottom w:val="none" w:sz="0" w:space="0" w:color="auto"/>
        <w:right w:val="none" w:sz="0" w:space="0" w:color="auto"/>
      </w:divBdr>
    </w:div>
    <w:div w:id="711922193">
      <w:bodyDiv w:val="1"/>
      <w:marLeft w:val="0"/>
      <w:marRight w:val="0"/>
      <w:marTop w:val="0"/>
      <w:marBottom w:val="0"/>
      <w:divBdr>
        <w:top w:val="none" w:sz="0" w:space="0" w:color="auto"/>
        <w:left w:val="none" w:sz="0" w:space="0" w:color="auto"/>
        <w:bottom w:val="none" w:sz="0" w:space="0" w:color="auto"/>
        <w:right w:val="none" w:sz="0" w:space="0" w:color="auto"/>
      </w:divBdr>
    </w:div>
    <w:div w:id="978537550">
      <w:bodyDiv w:val="1"/>
      <w:marLeft w:val="0"/>
      <w:marRight w:val="0"/>
      <w:marTop w:val="0"/>
      <w:marBottom w:val="0"/>
      <w:divBdr>
        <w:top w:val="none" w:sz="0" w:space="0" w:color="auto"/>
        <w:left w:val="none" w:sz="0" w:space="0" w:color="auto"/>
        <w:bottom w:val="none" w:sz="0" w:space="0" w:color="auto"/>
        <w:right w:val="none" w:sz="0" w:space="0" w:color="auto"/>
      </w:divBdr>
      <w:divsChild>
        <w:div w:id="1924680444">
          <w:marLeft w:val="576"/>
          <w:marRight w:val="0"/>
          <w:marTop w:val="80"/>
          <w:marBottom w:val="0"/>
          <w:divBdr>
            <w:top w:val="none" w:sz="0" w:space="0" w:color="auto"/>
            <w:left w:val="none" w:sz="0" w:space="0" w:color="auto"/>
            <w:bottom w:val="none" w:sz="0" w:space="0" w:color="auto"/>
            <w:right w:val="none" w:sz="0" w:space="0" w:color="auto"/>
          </w:divBdr>
        </w:div>
      </w:divsChild>
    </w:div>
    <w:div w:id="1209105337">
      <w:bodyDiv w:val="1"/>
      <w:marLeft w:val="0"/>
      <w:marRight w:val="0"/>
      <w:marTop w:val="0"/>
      <w:marBottom w:val="0"/>
      <w:divBdr>
        <w:top w:val="none" w:sz="0" w:space="0" w:color="auto"/>
        <w:left w:val="none" w:sz="0" w:space="0" w:color="auto"/>
        <w:bottom w:val="none" w:sz="0" w:space="0" w:color="auto"/>
        <w:right w:val="none" w:sz="0" w:space="0" w:color="auto"/>
      </w:divBdr>
    </w:div>
    <w:div w:id="1791125610">
      <w:bodyDiv w:val="1"/>
      <w:marLeft w:val="0"/>
      <w:marRight w:val="0"/>
      <w:marTop w:val="0"/>
      <w:marBottom w:val="0"/>
      <w:divBdr>
        <w:top w:val="none" w:sz="0" w:space="0" w:color="auto"/>
        <w:left w:val="none" w:sz="0" w:space="0" w:color="auto"/>
        <w:bottom w:val="none" w:sz="0" w:space="0" w:color="auto"/>
        <w:right w:val="none" w:sz="0" w:space="0" w:color="auto"/>
      </w:divBdr>
    </w:div>
    <w:div w:id="1925186921">
      <w:bodyDiv w:val="1"/>
      <w:marLeft w:val="0"/>
      <w:marRight w:val="0"/>
      <w:marTop w:val="0"/>
      <w:marBottom w:val="0"/>
      <w:divBdr>
        <w:top w:val="none" w:sz="0" w:space="0" w:color="auto"/>
        <w:left w:val="none" w:sz="0" w:space="0" w:color="auto"/>
        <w:bottom w:val="none" w:sz="0" w:space="0" w:color="auto"/>
        <w:right w:val="none" w:sz="0" w:space="0" w:color="auto"/>
      </w:divBdr>
      <w:divsChild>
        <w:div w:id="2039772011">
          <w:marLeft w:val="576"/>
          <w:marRight w:val="0"/>
          <w:marTop w:val="80"/>
          <w:marBottom w:val="0"/>
          <w:divBdr>
            <w:top w:val="none" w:sz="0" w:space="0" w:color="auto"/>
            <w:left w:val="none" w:sz="0" w:space="0" w:color="auto"/>
            <w:bottom w:val="none" w:sz="0" w:space="0" w:color="auto"/>
            <w:right w:val="none" w:sz="0" w:space="0" w:color="auto"/>
          </w:divBdr>
        </w:div>
      </w:divsChild>
    </w:div>
    <w:div w:id="1983922158">
      <w:bodyDiv w:val="1"/>
      <w:marLeft w:val="0"/>
      <w:marRight w:val="0"/>
      <w:marTop w:val="0"/>
      <w:marBottom w:val="0"/>
      <w:divBdr>
        <w:top w:val="none" w:sz="0" w:space="0" w:color="auto"/>
        <w:left w:val="none" w:sz="0" w:space="0" w:color="auto"/>
        <w:bottom w:val="none" w:sz="0" w:space="0" w:color="auto"/>
        <w:right w:val="none" w:sz="0" w:space="0" w:color="auto"/>
      </w:divBdr>
      <w:divsChild>
        <w:div w:id="1068922027">
          <w:marLeft w:val="576"/>
          <w:marRight w:val="0"/>
          <w:marTop w:val="80"/>
          <w:marBottom w:val="0"/>
          <w:divBdr>
            <w:top w:val="none" w:sz="0" w:space="0" w:color="auto"/>
            <w:left w:val="none" w:sz="0" w:space="0" w:color="auto"/>
            <w:bottom w:val="none" w:sz="0" w:space="0" w:color="auto"/>
            <w:right w:val="none" w:sz="0" w:space="0" w:color="auto"/>
          </w:divBdr>
        </w:div>
      </w:divsChild>
    </w:div>
    <w:div w:id="2091613837">
      <w:bodyDiv w:val="1"/>
      <w:marLeft w:val="0"/>
      <w:marRight w:val="0"/>
      <w:marTop w:val="0"/>
      <w:marBottom w:val="0"/>
      <w:divBdr>
        <w:top w:val="none" w:sz="0" w:space="0" w:color="auto"/>
        <w:left w:val="none" w:sz="0" w:space="0" w:color="auto"/>
        <w:bottom w:val="none" w:sz="0" w:space="0" w:color="auto"/>
        <w:right w:val="none" w:sz="0" w:space="0" w:color="auto"/>
      </w:divBdr>
    </w:div>
    <w:div w:id="2113671081">
      <w:bodyDiv w:val="1"/>
      <w:marLeft w:val="0"/>
      <w:marRight w:val="0"/>
      <w:marTop w:val="0"/>
      <w:marBottom w:val="0"/>
      <w:divBdr>
        <w:top w:val="none" w:sz="0" w:space="0" w:color="auto"/>
        <w:left w:val="none" w:sz="0" w:space="0" w:color="auto"/>
        <w:bottom w:val="none" w:sz="0" w:space="0" w:color="auto"/>
        <w:right w:val="none" w:sz="0" w:space="0" w:color="auto"/>
      </w:divBdr>
      <w:divsChild>
        <w:div w:id="1726874442">
          <w:marLeft w:val="0"/>
          <w:marRight w:val="0"/>
          <w:marTop w:val="0"/>
          <w:marBottom w:val="0"/>
          <w:divBdr>
            <w:top w:val="none" w:sz="0" w:space="0" w:color="auto"/>
            <w:left w:val="none" w:sz="0" w:space="0" w:color="auto"/>
            <w:bottom w:val="none" w:sz="0" w:space="0" w:color="auto"/>
            <w:right w:val="none" w:sz="0" w:space="0" w:color="auto"/>
          </w:divBdr>
        </w:div>
        <w:div w:id="10021995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amzn.to/1Jz8xNw" TargetMode="External"/><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hyperlink" Target="http://amzn.to/1KGrm59" TargetMode="External"/><Relationship Id="rId11" Type="http://schemas.openxmlformats.org/officeDocument/2006/relationships/hyperlink" Target="http://minerva.stkate.edu/gradcatalog.nsf/web_retrieve/mgsn-7amlw9?OpenDocument" TargetMode="External"/><Relationship Id="rId12" Type="http://schemas.openxmlformats.org/officeDocument/2006/relationships/hyperlink" Target="http://minerva.stkathttp:/minerva.stkate.edu/gradcatalog.nsf/web_retrieve/mgsn-7amlvf?OpenDocumente.edu/gradcatalog.nsf/web_retrieve/mgsn-7amlvf?OpenDocument" TargetMode="External"/><Relationship Id="rId13" Type="http://schemas.openxmlformats.org/officeDocument/2006/relationships/hyperlink" Target="http://minerva.stkate.edu/offices/administrative/emergency.nsf/pages/homepage" TargetMode="External"/><Relationship Id="rId14" Type="http://schemas.openxmlformats.org/officeDocument/2006/relationships/header" Target="header1.xml"/><Relationship Id="rId15" Type="http://schemas.openxmlformats.org/officeDocument/2006/relationships/header" Target="header2.xml"/><Relationship Id="rId16" Type="http://schemas.openxmlformats.org/officeDocument/2006/relationships/footer" Target="footer1.xml"/><Relationship Id="rId17" Type="http://schemas.openxmlformats.org/officeDocument/2006/relationships/footer" Target="footer2.xml"/><Relationship Id="rId18" Type="http://schemas.openxmlformats.org/officeDocument/2006/relationships/header" Target="header3.xml"/><Relationship Id="rId19" Type="http://schemas.openxmlformats.org/officeDocument/2006/relationships/footer" Target="footer3.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amzn.to/1Jz87Xj"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13</Pages>
  <Words>2742</Words>
  <Characters>15633</Characters>
  <Application>Microsoft Macintosh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Prairie State College</Company>
  <LinksUpToDate>false</LinksUpToDate>
  <CharactersWithSpaces>18339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amolaro</dc:creator>
  <cp:lastModifiedBy>Anthony Molaro</cp:lastModifiedBy>
  <cp:revision>11</cp:revision>
  <cp:lastPrinted>2013-08-02T17:12:00Z</cp:lastPrinted>
  <dcterms:created xsi:type="dcterms:W3CDTF">2015-09-28T20:35:00Z</dcterms:created>
  <dcterms:modified xsi:type="dcterms:W3CDTF">2015-09-28T22:14:00Z</dcterms:modified>
</cp:coreProperties>
</file>